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BAA53" w14:textId="1A1D34FE" w:rsidR="006525A9" w:rsidRPr="006525A9" w:rsidRDefault="006525A9" w:rsidP="005363B9">
      <w:pPr>
        <w:ind w:right="-27"/>
        <w:jc w:val="right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COMUNICAT DE </w:t>
      </w:r>
      <w:r w:rsidRPr="006525A9">
        <w:rPr>
          <w:b/>
          <w:sz w:val="28"/>
          <w:szCs w:val="28"/>
        </w:rPr>
        <w:t>PRESĂ</w:t>
      </w:r>
    </w:p>
    <w:p w14:paraId="77AFA3FA" w14:textId="39E4DC7F" w:rsidR="006525A9" w:rsidRPr="006525A9" w:rsidRDefault="006525A9" w:rsidP="005363B9">
      <w:pPr>
        <w:ind w:right="-27"/>
        <w:jc w:val="right"/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A34A7A">
        <w:t xml:space="preserve">29 </w:t>
      </w:r>
      <w:proofErr w:type="spellStart"/>
      <w:r w:rsidR="00A34A7A">
        <w:t>Septembrie</w:t>
      </w:r>
      <w:proofErr w:type="spellEnd"/>
      <w:r w:rsidR="00787682">
        <w:t xml:space="preserve"> 20</w:t>
      </w:r>
      <w:r w:rsidR="00D62878">
        <w:t>20</w:t>
      </w:r>
    </w:p>
    <w:p w14:paraId="24228A3A" w14:textId="5C1D9BC0" w:rsidR="00787682" w:rsidRDefault="00787682" w:rsidP="00B315A8">
      <w:pPr>
        <w:pStyle w:val="ListParagraph"/>
        <w:ind w:left="0"/>
        <w:jc w:val="both"/>
      </w:pPr>
    </w:p>
    <w:p w14:paraId="4EB36939" w14:textId="68792D0E" w:rsidR="001F25C5" w:rsidRDefault="00D62878" w:rsidP="001F25C5">
      <w:pPr>
        <w:pStyle w:val="ListParagraph"/>
        <w:ind w:left="0"/>
        <w:jc w:val="both"/>
        <w:rPr>
          <w:bCs/>
        </w:rPr>
      </w:pPr>
      <w:r w:rsidRPr="00A42C0A">
        <w:rPr>
          <w:b/>
        </w:rPr>
        <w:t>BEGA! 2020</w:t>
      </w:r>
      <w:r w:rsidR="00A42C0A">
        <w:rPr>
          <w:bCs/>
        </w:rPr>
        <w:t xml:space="preserve"> - </w:t>
      </w:r>
      <w:r w:rsidR="00A42C0A" w:rsidRPr="00A42C0A">
        <w:rPr>
          <w:bCs/>
        </w:rPr>
        <w:t xml:space="preserve">BOREALIS </w:t>
      </w:r>
    </w:p>
    <w:p w14:paraId="3B7DD738" w14:textId="77777777" w:rsidR="008C1DDD" w:rsidRDefault="008C1DDD" w:rsidP="001F25C5">
      <w:pPr>
        <w:pStyle w:val="ListParagraph"/>
        <w:ind w:left="0"/>
        <w:jc w:val="both"/>
        <w:rPr>
          <w:bCs/>
        </w:rPr>
      </w:pPr>
      <w:r>
        <w:rPr>
          <w:bCs/>
        </w:rPr>
        <w:t xml:space="preserve">1 – 3 </w:t>
      </w:r>
      <w:proofErr w:type="spellStart"/>
      <w:r>
        <w:rPr>
          <w:bCs/>
        </w:rPr>
        <w:t>Octombrie</w:t>
      </w:r>
      <w:proofErr w:type="spellEnd"/>
    </w:p>
    <w:p w14:paraId="0BC253F2" w14:textId="15E2DE7B" w:rsidR="000D6788" w:rsidRPr="00A42C0A" w:rsidRDefault="000D6788" w:rsidP="001F25C5">
      <w:pPr>
        <w:pStyle w:val="ListParagraph"/>
        <w:ind w:left="0"/>
        <w:jc w:val="both"/>
        <w:rPr>
          <w:bCs/>
          <w:lang w:val="ro-RO"/>
        </w:rPr>
      </w:pPr>
      <w:proofErr w:type="spellStart"/>
      <w:r>
        <w:rPr>
          <w:bCs/>
        </w:rPr>
        <w:t>Piața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Unirii</w:t>
      </w:r>
      <w:proofErr w:type="spellEnd"/>
      <w:r>
        <w:rPr>
          <w:bCs/>
        </w:rPr>
        <w:t>, 20:00</w:t>
      </w:r>
    </w:p>
    <w:p w14:paraId="53D87EC1" w14:textId="5D0634B5" w:rsidR="001F25C5" w:rsidRDefault="001F25C5" w:rsidP="001F25C5">
      <w:pPr>
        <w:pStyle w:val="ListParagraph"/>
        <w:ind w:left="0"/>
        <w:jc w:val="both"/>
      </w:pPr>
    </w:p>
    <w:p w14:paraId="5C3D578A" w14:textId="77777777" w:rsidR="001F25C5" w:rsidRPr="002605FC" w:rsidRDefault="001F25C5" w:rsidP="001F25C5">
      <w:pPr>
        <w:jc w:val="both"/>
      </w:pPr>
    </w:p>
    <w:p w14:paraId="59161392" w14:textId="52A2CA69" w:rsidR="00476B54" w:rsidRDefault="00476B54" w:rsidP="00C15D20">
      <w:pPr>
        <w:jc w:val="both"/>
      </w:pPr>
      <w:proofErr w:type="spellStart"/>
      <w:r>
        <w:t>Dezvolt</w:t>
      </w:r>
      <w:r w:rsidR="00DC4C13">
        <w:t>â</w:t>
      </w:r>
      <w:r>
        <w:t>nd</w:t>
      </w:r>
      <w:proofErr w:type="spellEnd"/>
      <w:r>
        <w:t xml:space="preserve"> </w:t>
      </w:r>
      <w:proofErr w:type="spellStart"/>
      <w:r>
        <w:t>p</w:t>
      </w:r>
      <w:r w:rsidR="00DC4C13">
        <w:t>â</w:t>
      </w:r>
      <w:r>
        <w:t>n</w:t>
      </w:r>
      <w:r w:rsidR="00DC4C13">
        <w:t>ă</w:t>
      </w:r>
      <w:proofErr w:type="spellEnd"/>
      <w:r>
        <w:t xml:space="preserve"> </w:t>
      </w:r>
      <w:proofErr w:type="spellStart"/>
      <w:r>
        <w:t>acum</w:t>
      </w:r>
      <w:proofErr w:type="spellEnd"/>
      <w:r w:rsidR="00A5477E">
        <w:t xml:space="preserve"> </w:t>
      </w:r>
      <w:proofErr w:type="spellStart"/>
      <w:r w:rsidR="00A5477E">
        <w:t>proiecte</w:t>
      </w:r>
      <w:proofErr w:type="spellEnd"/>
      <w:r w:rsidR="00A5477E">
        <w:t xml:space="preserve"> precum </w:t>
      </w:r>
      <w:proofErr w:type="spellStart"/>
      <w:r w:rsidR="00A5477E">
        <w:t>spectacolul</w:t>
      </w:r>
      <w:proofErr w:type="spellEnd"/>
      <w:r w:rsidR="00A5477E">
        <w:t xml:space="preserve"> LUMEN</w:t>
      </w:r>
      <w:r>
        <w:t xml:space="preserve"> </w:t>
      </w:r>
      <w:proofErr w:type="spellStart"/>
      <w:r w:rsidR="00DC4C13">
        <w:t>î</w:t>
      </w:r>
      <w:r>
        <w:t>n</w:t>
      </w:r>
      <w:proofErr w:type="spellEnd"/>
      <w:r>
        <w:t xml:space="preserve"> 2018</w:t>
      </w:r>
      <w:r w:rsidR="00A5477E">
        <w:t xml:space="preserve">, </w:t>
      </w:r>
      <w:r>
        <w:t xml:space="preserve">The Lightning Project </w:t>
      </w:r>
      <w:proofErr w:type="spellStart"/>
      <w:r w:rsidR="00DC4C13">
        <w:t>ș</w:t>
      </w:r>
      <w:r>
        <w:t>i</w:t>
      </w:r>
      <w:proofErr w:type="spellEnd"/>
      <w:r>
        <w:t xml:space="preserve"> Happy Wall</w:t>
      </w:r>
      <w:r w:rsidR="00A5477E">
        <w:t xml:space="preserve"> </w:t>
      </w:r>
      <w:proofErr w:type="spellStart"/>
      <w:r w:rsidR="00DC4C13">
        <w:t>î</w:t>
      </w:r>
      <w:r w:rsidR="00A5477E">
        <w:t>n</w:t>
      </w:r>
      <w:proofErr w:type="spellEnd"/>
      <w:r w:rsidR="00A5477E">
        <w:t xml:space="preserve"> 2019</w:t>
      </w:r>
      <w:r>
        <w:t xml:space="preserve">, BEGA! 2020 </w:t>
      </w:r>
      <w:proofErr w:type="spellStart"/>
      <w:r>
        <w:t>va</w:t>
      </w:r>
      <w:proofErr w:type="spellEnd"/>
      <w:r w:rsidR="00A5477E">
        <w:t xml:space="preserve"> </w:t>
      </w:r>
      <w:proofErr w:type="spellStart"/>
      <w:r w:rsidR="00A5477E">
        <w:t>recrea</w:t>
      </w:r>
      <w:proofErr w:type="spellEnd"/>
      <w:r w:rsidR="00A5477E">
        <w:t xml:space="preserve"> </w:t>
      </w:r>
      <w:proofErr w:type="spellStart"/>
      <w:r w:rsidR="00A5477E">
        <w:t>Luminile</w:t>
      </w:r>
      <w:proofErr w:type="spellEnd"/>
      <w:r w:rsidR="00A5477E">
        <w:t xml:space="preserve"> </w:t>
      </w:r>
      <w:proofErr w:type="spellStart"/>
      <w:r w:rsidR="00A5477E">
        <w:t>Nordului</w:t>
      </w:r>
      <w:proofErr w:type="spellEnd"/>
      <w:r w:rsidR="00A5477E">
        <w:t xml:space="preserve"> (Aurora </w:t>
      </w:r>
      <w:proofErr w:type="spellStart"/>
      <w:r w:rsidR="00A5477E">
        <w:t>Boreal</w:t>
      </w:r>
      <w:r w:rsidR="00DC4C13">
        <w:t>ă</w:t>
      </w:r>
      <w:proofErr w:type="spellEnd"/>
      <w:r w:rsidR="00A5477E">
        <w:t xml:space="preserve">) </w:t>
      </w:r>
      <w:proofErr w:type="spellStart"/>
      <w:r w:rsidR="00DC4C13">
        <w:t>ș</w:t>
      </w:r>
      <w:r w:rsidR="00A5477E">
        <w:t>i</w:t>
      </w:r>
      <w:proofErr w:type="spellEnd"/>
      <w:r w:rsidR="00A5477E">
        <w:t xml:space="preserve"> </w:t>
      </w:r>
      <w:proofErr w:type="spellStart"/>
      <w:r w:rsidR="00337845">
        <w:t>Luminile</w:t>
      </w:r>
      <w:proofErr w:type="spellEnd"/>
      <w:r w:rsidR="00A5477E">
        <w:t xml:space="preserve"> </w:t>
      </w:r>
      <w:proofErr w:type="spellStart"/>
      <w:r w:rsidR="00A5477E">
        <w:t>Sudului</w:t>
      </w:r>
      <w:proofErr w:type="spellEnd"/>
      <w:r w:rsidR="00A5477E">
        <w:t xml:space="preserve"> (Aurora </w:t>
      </w:r>
      <w:proofErr w:type="spellStart"/>
      <w:r w:rsidR="00337845">
        <w:t>Australă</w:t>
      </w:r>
      <w:proofErr w:type="spellEnd"/>
      <w:r w:rsidR="00A5477E">
        <w:t>)</w:t>
      </w:r>
      <w:r>
        <w:t xml:space="preserve"> pe </w:t>
      </w:r>
      <w:proofErr w:type="spellStart"/>
      <w:r>
        <w:t>cerul</w:t>
      </w:r>
      <w:proofErr w:type="spellEnd"/>
      <w:r>
        <w:t xml:space="preserve"> </w:t>
      </w:r>
      <w:proofErr w:type="spellStart"/>
      <w:r>
        <w:t>ora</w:t>
      </w:r>
      <w:r w:rsidR="00DC4C13">
        <w:t>ș</w:t>
      </w:r>
      <w:r>
        <w:t>ului</w:t>
      </w:r>
      <w:proofErr w:type="spellEnd"/>
      <w:r>
        <w:t xml:space="preserve"> cu </w:t>
      </w:r>
      <w:proofErr w:type="spellStart"/>
      <w:r>
        <w:t>ajutorul</w:t>
      </w:r>
      <w:proofErr w:type="spellEnd"/>
      <w:r>
        <w:t xml:space="preserve"> </w:t>
      </w:r>
      <w:proofErr w:type="spellStart"/>
      <w:r>
        <w:t>artistului</w:t>
      </w:r>
      <w:proofErr w:type="spellEnd"/>
      <w:r>
        <w:t xml:space="preserve"> </w:t>
      </w:r>
      <w:proofErr w:type="spellStart"/>
      <w:r>
        <w:t>elve</w:t>
      </w:r>
      <w:r w:rsidR="00DC4C13">
        <w:t>ț</w:t>
      </w:r>
      <w:r>
        <w:t>ian</w:t>
      </w:r>
      <w:proofErr w:type="spellEnd"/>
      <w:r>
        <w:t xml:space="preserve"> Dan Acher. </w:t>
      </w:r>
    </w:p>
    <w:p w14:paraId="26B0E94D" w14:textId="6BF2E7D7" w:rsidR="00E357E9" w:rsidRDefault="00E357E9" w:rsidP="00C15D20">
      <w:pPr>
        <w:jc w:val="both"/>
      </w:pPr>
    </w:p>
    <w:p w14:paraId="6AEAF9CD" w14:textId="5D3F92D4" w:rsidR="00125678" w:rsidRDefault="00E357E9" w:rsidP="00C15D20">
      <w:pPr>
        <w:jc w:val="both"/>
      </w:pPr>
      <w:r>
        <w:t xml:space="preserve">O </w:t>
      </w:r>
      <w:proofErr w:type="spellStart"/>
      <w:r>
        <w:t>instala</w:t>
      </w:r>
      <w:r w:rsidR="00DC4C13">
        <w:t>ț</w:t>
      </w:r>
      <w:r>
        <w:t>ie</w:t>
      </w:r>
      <w:proofErr w:type="spellEnd"/>
      <w:r>
        <w:t xml:space="preserve"> </w:t>
      </w:r>
      <w:proofErr w:type="spellStart"/>
      <w:r>
        <w:t>creat</w:t>
      </w:r>
      <w:r w:rsidR="00DC4C13">
        <w:t>ă</w:t>
      </w:r>
      <w:proofErr w:type="spellEnd"/>
      <w:r>
        <w:t xml:space="preserve"> cu </w:t>
      </w:r>
      <w:proofErr w:type="spellStart"/>
      <w:r>
        <w:t>ajutorul</w:t>
      </w:r>
      <w:proofErr w:type="spellEnd"/>
      <w:r>
        <w:t xml:space="preserve"> </w:t>
      </w:r>
      <w:proofErr w:type="spellStart"/>
      <w:r>
        <w:t>laserelor</w:t>
      </w:r>
      <w:proofErr w:type="spellEnd"/>
      <w:r>
        <w:t xml:space="preserve">, </w:t>
      </w:r>
      <w:proofErr w:type="spellStart"/>
      <w:r>
        <w:t>proiectoarelor</w:t>
      </w:r>
      <w:proofErr w:type="spellEnd"/>
      <w:r>
        <w:t xml:space="preserve">, </w:t>
      </w:r>
      <w:proofErr w:type="spellStart"/>
      <w:r>
        <w:t>ma</w:t>
      </w:r>
      <w:r w:rsidR="00DC4C13">
        <w:t>ș</w:t>
      </w:r>
      <w:r>
        <w:t>inilor</w:t>
      </w:r>
      <w:proofErr w:type="spellEnd"/>
      <w:r>
        <w:t xml:space="preserve"> de </w:t>
      </w:r>
      <w:proofErr w:type="spellStart"/>
      <w:r>
        <w:t>fum</w:t>
      </w:r>
      <w:proofErr w:type="spellEnd"/>
      <w:r>
        <w:t xml:space="preserve"> </w:t>
      </w:r>
      <w:proofErr w:type="spellStart"/>
      <w:r w:rsidR="00DC4C13">
        <w:t>ș</w:t>
      </w:r>
      <w:r>
        <w:t>i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de </w:t>
      </w:r>
      <w:proofErr w:type="spellStart"/>
      <w:r>
        <w:t>sonorizare</w:t>
      </w:r>
      <w:proofErr w:type="spellEnd"/>
      <w:r>
        <w:t xml:space="preserve"> </w:t>
      </w:r>
      <w:proofErr w:type="spellStart"/>
      <w:r>
        <w:t>ambiental</w:t>
      </w:r>
      <w:r w:rsidR="00DC4C13">
        <w:t>ă</w:t>
      </w:r>
      <w:proofErr w:type="spellEnd"/>
      <w:r w:rsidR="00DC4C13">
        <w:t xml:space="preserve"> </w:t>
      </w:r>
      <w:proofErr w:type="spellStart"/>
      <w:r w:rsidR="00DC4C13">
        <w:t>va</w:t>
      </w:r>
      <w:proofErr w:type="spellEnd"/>
      <w:r w:rsidR="00DC4C13">
        <w:t xml:space="preserve"> </w:t>
      </w:r>
      <w:proofErr w:type="spellStart"/>
      <w:r w:rsidR="00DC4C13">
        <w:t>schimba</w:t>
      </w:r>
      <w:proofErr w:type="spellEnd"/>
      <w:r w:rsidR="00DC4C13">
        <w:t xml:space="preserve"> </w:t>
      </w:r>
      <w:proofErr w:type="spellStart"/>
      <w:r w:rsidR="00DC4C13">
        <w:t>cerul</w:t>
      </w:r>
      <w:proofErr w:type="spellEnd"/>
      <w:r w:rsidR="00DC4C13">
        <w:t xml:space="preserve"> </w:t>
      </w:r>
      <w:proofErr w:type="spellStart"/>
      <w:r w:rsidR="00DC4C13">
        <w:t>deasupra</w:t>
      </w:r>
      <w:proofErr w:type="spellEnd"/>
      <w:r w:rsidR="00DC4C13">
        <w:t xml:space="preserve"> </w:t>
      </w:r>
      <w:proofErr w:type="spellStart"/>
      <w:r w:rsidR="00DC4C13">
        <w:t>orașului</w:t>
      </w:r>
      <w:proofErr w:type="spellEnd"/>
      <w:r>
        <w:t xml:space="preserve"> </w:t>
      </w:r>
      <w:proofErr w:type="spellStart"/>
      <w:r w:rsidR="00DC4C13">
        <w:t>î</w:t>
      </w:r>
      <w:r w:rsidR="00125678">
        <w:t>n</w:t>
      </w:r>
      <w:proofErr w:type="spellEnd"/>
      <w:r w:rsidR="00125678">
        <w:t xml:space="preserve"> </w:t>
      </w:r>
      <w:proofErr w:type="spellStart"/>
      <w:r w:rsidR="00125678">
        <w:t>perioada</w:t>
      </w:r>
      <w:proofErr w:type="spellEnd"/>
      <w:r w:rsidR="00125678">
        <w:t xml:space="preserve"> 1-3 </w:t>
      </w:r>
      <w:proofErr w:type="spellStart"/>
      <w:r w:rsidR="00125678">
        <w:t>Octombrie</w:t>
      </w:r>
      <w:proofErr w:type="spellEnd"/>
      <w:r w:rsidR="00125678">
        <w:t xml:space="preserve"> 2020</w:t>
      </w:r>
      <w:r w:rsidR="007C720A">
        <w:t xml:space="preserve"> </w:t>
      </w:r>
      <w:proofErr w:type="spellStart"/>
      <w:r w:rsidR="007C720A" w:rsidRPr="007C720A">
        <w:t>și</w:t>
      </w:r>
      <w:proofErr w:type="spellEnd"/>
      <w:r w:rsidR="007C720A" w:rsidRPr="007C720A">
        <w:t xml:space="preserve"> </w:t>
      </w:r>
      <w:proofErr w:type="spellStart"/>
      <w:r w:rsidR="007C720A" w:rsidRPr="007C720A">
        <w:t>va</w:t>
      </w:r>
      <w:proofErr w:type="spellEnd"/>
      <w:r w:rsidR="007C720A" w:rsidRPr="007C720A">
        <w:t xml:space="preserve"> </w:t>
      </w:r>
      <w:proofErr w:type="spellStart"/>
      <w:r w:rsidR="007C720A" w:rsidRPr="007C720A">
        <w:t>acoperi</w:t>
      </w:r>
      <w:proofErr w:type="spellEnd"/>
      <w:r w:rsidR="007C720A" w:rsidRPr="007C720A">
        <w:t xml:space="preserve"> o </w:t>
      </w:r>
      <w:proofErr w:type="spellStart"/>
      <w:r w:rsidR="007C720A" w:rsidRPr="007C720A">
        <w:t>parte</w:t>
      </w:r>
      <w:proofErr w:type="spellEnd"/>
      <w:r w:rsidR="007C720A" w:rsidRPr="007C720A">
        <w:t xml:space="preserve"> a </w:t>
      </w:r>
      <w:proofErr w:type="spellStart"/>
      <w:r w:rsidR="007C720A" w:rsidRPr="007C720A">
        <w:t>zonei</w:t>
      </w:r>
      <w:proofErr w:type="spellEnd"/>
      <w:r w:rsidR="007C720A" w:rsidRPr="007C720A">
        <w:t xml:space="preserve"> centrale </w:t>
      </w:r>
      <w:proofErr w:type="spellStart"/>
      <w:r w:rsidR="007C720A" w:rsidRPr="007C720A">
        <w:t>începând</w:t>
      </w:r>
      <w:proofErr w:type="spellEnd"/>
      <w:r w:rsidR="007C720A" w:rsidRPr="007C720A">
        <w:t xml:space="preserve"> cu </w:t>
      </w:r>
      <w:proofErr w:type="spellStart"/>
      <w:r w:rsidR="007C720A" w:rsidRPr="007C720A">
        <w:t>ora</w:t>
      </w:r>
      <w:proofErr w:type="spellEnd"/>
      <w:r w:rsidR="007C720A" w:rsidRPr="007C720A">
        <w:t xml:space="preserve"> 20:00.</w:t>
      </w:r>
    </w:p>
    <w:p w14:paraId="0BD20EBF" w14:textId="77777777" w:rsidR="00476B54" w:rsidRDefault="00476B54" w:rsidP="00C15D20">
      <w:pPr>
        <w:jc w:val="both"/>
      </w:pPr>
    </w:p>
    <w:p w14:paraId="18F88C4B" w14:textId="1E07BDBC" w:rsidR="004A143C" w:rsidRDefault="00125678" w:rsidP="001F25C5">
      <w:pPr>
        <w:jc w:val="both"/>
      </w:pPr>
      <w:proofErr w:type="spellStart"/>
      <w:r>
        <w:t>Ini</w:t>
      </w:r>
      <w:r w:rsidR="00DC4C13">
        <w:t>ț</w:t>
      </w:r>
      <w:r>
        <w:t>ial</w:t>
      </w:r>
      <w:proofErr w:type="spellEnd"/>
      <w:r>
        <w:t xml:space="preserve"> </w:t>
      </w:r>
      <w:proofErr w:type="spellStart"/>
      <w:r>
        <w:t>integrat</w:t>
      </w:r>
      <w:proofErr w:type="spellEnd"/>
      <w:r>
        <w:t xml:space="preserve"> </w:t>
      </w:r>
      <w:proofErr w:type="spellStart"/>
      <w:r w:rsidR="00DC4C13">
        <w:t>î</w:t>
      </w:r>
      <w:r>
        <w:t>n</w:t>
      </w:r>
      <w:proofErr w:type="spellEnd"/>
      <w:r>
        <w:t xml:space="preserve"> </w:t>
      </w:r>
      <w:proofErr w:type="spellStart"/>
      <w:r>
        <w:t>programul</w:t>
      </w:r>
      <w:proofErr w:type="spellEnd"/>
      <w:r>
        <w:t xml:space="preserve"> BEGA!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2021, BOREALIS a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planificat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2020 din motive </w:t>
      </w:r>
      <w:proofErr w:type="spellStart"/>
      <w:r>
        <w:t>ce</w:t>
      </w:r>
      <w:proofErr w:type="spellEnd"/>
      <w:r>
        <w:t xml:space="preserve"> </w:t>
      </w:r>
      <w:proofErr w:type="spellStart"/>
      <w:r w:rsidR="00DC4C13">
        <w:t>țin</w:t>
      </w:r>
      <w:proofErr w:type="spellEnd"/>
      <w:r>
        <w:t xml:space="preserve"> de </w:t>
      </w:r>
      <w:proofErr w:type="spellStart"/>
      <w:r>
        <w:t>restric</w:t>
      </w:r>
      <w:r w:rsidR="00DC4C13">
        <w:t>ț</w:t>
      </w:r>
      <w:r>
        <w:t>iile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 w:rsidR="00DC4C13">
        <w:t>î</w:t>
      </w:r>
      <w:r>
        <w:t>n</w:t>
      </w:r>
      <w:proofErr w:type="spellEnd"/>
      <w:r>
        <w:t xml:space="preserve"> </w:t>
      </w:r>
      <w:proofErr w:type="spellStart"/>
      <w:r>
        <w:t>vig</w:t>
      </w:r>
      <w:r w:rsidR="00DC4C13">
        <w:t>o</w:t>
      </w:r>
      <w:r>
        <w:t>are</w:t>
      </w:r>
      <w:proofErr w:type="spellEnd"/>
      <w:r>
        <w:t>.</w:t>
      </w:r>
    </w:p>
    <w:p w14:paraId="37E1D989" w14:textId="6E633435" w:rsidR="00125678" w:rsidRDefault="00125678" w:rsidP="001F25C5">
      <w:pPr>
        <w:jc w:val="both"/>
      </w:pPr>
    </w:p>
    <w:p w14:paraId="6ED6D47B" w14:textId="437EFD9F" w:rsidR="00125678" w:rsidRDefault="00125678" w:rsidP="001F25C5">
      <w:pPr>
        <w:jc w:val="both"/>
      </w:pPr>
      <w:proofErr w:type="spellStart"/>
      <w:r>
        <w:t>Desf</w:t>
      </w:r>
      <w:r w:rsidR="00DC4C13">
        <w:t>ăș</w:t>
      </w:r>
      <w:r>
        <w:t>urat</w:t>
      </w:r>
      <w:proofErr w:type="spellEnd"/>
      <w:r>
        <w:t xml:space="preserve"> pe o </w:t>
      </w:r>
      <w:proofErr w:type="spellStart"/>
      <w:r w:rsidR="000E3A20">
        <w:t>suprafa</w:t>
      </w:r>
      <w:r w:rsidR="00DC4C13">
        <w:t>ță</w:t>
      </w:r>
      <w:proofErr w:type="spellEnd"/>
      <w:r>
        <w:t xml:space="preserve"> </w:t>
      </w:r>
      <w:proofErr w:type="spellStart"/>
      <w:r w:rsidR="000E3A20">
        <w:t>extins</w:t>
      </w:r>
      <w:r w:rsidR="00DC4C13">
        <w:t>ă</w:t>
      </w:r>
      <w:proofErr w:type="spellEnd"/>
      <w:r w:rsidR="00A34A7A">
        <w:t xml:space="preserve">, </w:t>
      </w:r>
      <w:proofErr w:type="spellStart"/>
      <w:r w:rsidR="00A34A7A">
        <w:t>în</w:t>
      </w:r>
      <w:proofErr w:type="spellEnd"/>
      <w:r w:rsidR="00A34A7A">
        <w:t xml:space="preserve"> </w:t>
      </w:r>
      <w:proofErr w:type="spellStart"/>
      <w:r w:rsidR="00A34A7A">
        <w:t>Piața</w:t>
      </w:r>
      <w:proofErr w:type="spellEnd"/>
      <w:r w:rsidR="00A34A7A">
        <w:t xml:space="preserve"> </w:t>
      </w:r>
      <w:proofErr w:type="spellStart"/>
      <w:r w:rsidR="00A34A7A">
        <w:t>Unirii</w:t>
      </w:r>
      <w:proofErr w:type="spellEnd"/>
      <w:r w:rsidR="00A34A7A">
        <w:t xml:space="preserve"> din </w:t>
      </w:r>
      <w:proofErr w:type="spellStart"/>
      <w:r w:rsidR="00A34A7A">
        <w:t>Timișoara</w:t>
      </w:r>
      <w:proofErr w:type="spellEnd"/>
      <w:r w:rsidR="00A34A7A">
        <w:t>,</w:t>
      </w:r>
      <w:r w:rsidR="000E3A20">
        <w:t xml:space="preserve"> </w:t>
      </w:r>
      <w:proofErr w:type="spellStart"/>
      <w:r w:rsidR="000E3A20">
        <w:t>publicul</w:t>
      </w:r>
      <w:proofErr w:type="spellEnd"/>
      <w:r w:rsidR="000E3A20">
        <w:t xml:space="preserve"> </w:t>
      </w:r>
      <w:proofErr w:type="spellStart"/>
      <w:r w:rsidR="000E3A20">
        <w:t>poate</w:t>
      </w:r>
      <w:proofErr w:type="spellEnd"/>
      <w:r w:rsidR="000E3A20">
        <w:t xml:space="preserve"> </w:t>
      </w:r>
      <w:proofErr w:type="spellStart"/>
      <w:r w:rsidR="000E3A20">
        <w:t>participa</w:t>
      </w:r>
      <w:proofErr w:type="spellEnd"/>
      <w:r w:rsidR="000E3A20">
        <w:t xml:space="preserve"> </w:t>
      </w:r>
      <w:proofErr w:type="spellStart"/>
      <w:r w:rsidR="000E3A20">
        <w:t>f</w:t>
      </w:r>
      <w:r w:rsidR="00DC4C13">
        <w:t>ă</w:t>
      </w:r>
      <w:r w:rsidR="000E3A20">
        <w:t>r</w:t>
      </w:r>
      <w:r w:rsidR="00DC4C13">
        <w:t>ă</w:t>
      </w:r>
      <w:proofErr w:type="spellEnd"/>
      <w:r w:rsidR="000E3A20">
        <w:t xml:space="preserve"> a fi </w:t>
      </w:r>
      <w:proofErr w:type="spellStart"/>
      <w:r w:rsidR="000E3A20">
        <w:t>limitat</w:t>
      </w:r>
      <w:proofErr w:type="spellEnd"/>
      <w:r w:rsidR="000E3A20">
        <w:t xml:space="preserve"> la o </w:t>
      </w:r>
      <w:proofErr w:type="spellStart"/>
      <w:r w:rsidR="000E3A20">
        <w:t>zon</w:t>
      </w:r>
      <w:r w:rsidR="00DC4C13">
        <w:t>ă</w:t>
      </w:r>
      <w:proofErr w:type="spellEnd"/>
      <w:r w:rsidR="000E3A20">
        <w:t xml:space="preserve"> </w:t>
      </w:r>
      <w:proofErr w:type="spellStart"/>
      <w:r w:rsidR="000E3A20">
        <w:t>specific</w:t>
      </w:r>
      <w:r w:rsidR="00DC4C13">
        <w:t>ă</w:t>
      </w:r>
      <w:proofErr w:type="spellEnd"/>
      <w:r w:rsidR="000E3A20">
        <w:t xml:space="preserve"> de </w:t>
      </w:r>
      <w:proofErr w:type="spellStart"/>
      <w:r w:rsidR="000E3A20">
        <w:t>participare</w:t>
      </w:r>
      <w:proofErr w:type="spellEnd"/>
      <w:r w:rsidR="000E3A20">
        <w:t>.</w:t>
      </w:r>
    </w:p>
    <w:p w14:paraId="0E651122" w14:textId="735D4778" w:rsidR="00B85A28" w:rsidRDefault="00B85A28" w:rsidP="001F25C5">
      <w:pPr>
        <w:jc w:val="both"/>
      </w:pPr>
    </w:p>
    <w:p w14:paraId="142E1E7F" w14:textId="7959836B" w:rsidR="00B85A28" w:rsidRDefault="00DC4C13" w:rsidP="00B85A28">
      <w:pPr>
        <w:jc w:val="both"/>
      </w:pPr>
      <w:proofErr w:type="spellStart"/>
      <w:r>
        <w:t>Î</w:t>
      </w:r>
      <w:r w:rsidR="00B85A28">
        <w:t>n</w:t>
      </w:r>
      <w:proofErr w:type="spellEnd"/>
      <w:r w:rsidR="00B85A28">
        <w:t xml:space="preserve"> </w:t>
      </w:r>
      <w:proofErr w:type="spellStart"/>
      <w:r w:rsidR="00B85A28">
        <w:t>toate</w:t>
      </w:r>
      <w:proofErr w:type="spellEnd"/>
      <w:r w:rsidR="00B85A28">
        <w:t xml:space="preserve"> </w:t>
      </w:r>
      <w:proofErr w:type="spellStart"/>
      <w:r w:rsidR="00B85A28">
        <w:t>lucr</w:t>
      </w:r>
      <w:r>
        <w:t>ă</w:t>
      </w:r>
      <w:r w:rsidR="00B85A28">
        <w:t>rile</w:t>
      </w:r>
      <w:proofErr w:type="spellEnd"/>
      <w:r w:rsidR="00B85A28">
        <w:t xml:space="preserve"> sale, </w:t>
      </w:r>
      <w:proofErr w:type="spellStart"/>
      <w:r w:rsidR="00B85A28">
        <w:t>designerul</w:t>
      </w:r>
      <w:proofErr w:type="spellEnd"/>
      <w:r w:rsidR="00B85A28">
        <w:t xml:space="preserve"> </w:t>
      </w:r>
      <w:proofErr w:type="spellStart"/>
      <w:r w:rsidR="00B85A28">
        <w:t>proiectului</w:t>
      </w:r>
      <w:proofErr w:type="spellEnd"/>
      <w:r w:rsidR="00B85A28">
        <w:t xml:space="preserve"> BOREALIS, Dan </w:t>
      </w:r>
      <w:proofErr w:type="spellStart"/>
      <w:r w:rsidR="00B85A28">
        <w:t>Acher</w:t>
      </w:r>
      <w:proofErr w:type="spellEnd"/>
      <w:r w:rsidR="00B85A28">
        <w:t xml:space="preserve"> </w:t>
      </w:r>
      <w:proofErr w:type="spellStart"/>
      <w:r w:rsidR="00B85A28">
        <w:t>utilizeaz</w:t>
      </w:r>
      <w:r>
        <w:t>ă</w:t>
      </w:r>
      <w:proofErr w:type="spellEnd"/>
      <w:r w:rsidR="00B85A28">
        <w:t xml:space="preserve"> </w:t>
      </w:r>
      <w:proofErr w:type="spellStart"/>
      <w:r w:rsidR="00B85A28">
        <w:t>ora</w:t>
      </w:r>
      <w:r>
        <w:t>ș</w:t>
      </w:r>
      <w:r w:rsidR="00B85A28">
        <w:t>ul</w:t>
      </w:r>
      <w:proofErr w:type="spellEnd"/>
      <w:r w:rsidR="00B85A28">
        <w:t xml:space="preserve"> ca</w:t>
      </w:r>
      <w:r>
        <w:t xml:space="preserve"> pe </w:t>
      </w:r>
      <w:r w:rsidR="00B85A28">
        <w:t xml:space="preserve">un loc de </w:t>
      </w:r>
      <w:proofErr w:type="spellStart"/>
      <w:r w:rsidR="00B85A28">
        <w:t>joac</w:t>
      </w:r>
      <w:r>
        <w:t>ă</w:t>
      </w:r>
      <w:proofErr w:type="spellEnd"/>
      <w:r w:rsidR="00B85A28">
        <w:t xml:space="preserve"> </w:t>
      </w:r>
      <w:proofErr w:type="spellStart"/>
      <w:r w:rsidR="00B85A28">
        <w:t>pentru</w:t>
      </w:r>
      <w:proofErr w:type="spellEnd"/>
      <w:r w:rsidR="00B85A28">
        <w:t xml:space="preserve"> a </w:t>
      </w:r>
      <w:proofErr w:type="spellStart"/>
      <w:r w:rsidR="00B85A28">
        <w:t>crea</w:t>
      </w:r>
      <w:proofErr w:type="spellEnd"/>
      <w:r w:rsidR="00B85A28">
        <w:t xml:space="preserve"> </w:t>
      </w:r>
      <w:proofErr w:type="spellStart"/>
      <w:r w:rsidR="00B85A28">
        <w:t>sentiment</w:t>
      </w:r>
      <w:r>
        <w:t>ul</w:t>
      </w:r>
      <w:proofErr w:type="spellEnd"/>
      <w:r w:rsidR="00B85A28">
        <w:t xml:space="preserve"> de </w:t>
      </w:r>
      <w:proofErr w:type="spellStart"/>
      <w:r w:rsidR="00B85A28">
        <w:t>apartenen</w:t>
      </w:r>
      <w:r w:rsidR="00B74155">
        <w:t>ț</w:t>
      </w:r>
      <w:r>
        <w:t>ă</w:t>
      </w:r>
      <w:proofErr w:type="spellEnd"/>
      <w:r>
        <w:t xml:space="preserve"> </w:t>
      </w:r>
      <w:proofErr w:type="spellStart"/>
      <w:r>
        <w:t>ș</w:t>
      </w:r>
      <w:r w:rsidR="00B85A28">
        <w:t>i</w:t>
      </w:r>
      <w:proofErr w:type="spellEnd"/>
      <w:r w:rsidR="00B85A28">
        <w:t xml:space="preserve"> </w:t>
      </w:r>
      <w:proofErr w:type="spellStart"/>
      <w:r w:rsidR="00B85A28">
        <w:t>comunitate</w:t>
      </w:r>
      <w:proofErr w:type="spellEnd"/>
      <w:r>
        <w:t>,</w:t>
      </w:r>
      <w:r w:rsidR="00B85A28">
        <w:t xml:space="preserve"> </w:t>
      </w:r>
      <w:proofErr w:type="spellStart"/>
      <w:r w:rsidR="00B85A28">
        <w:t>fiind</w:t>
      </w:r>
      <w:proofErr w:type="spellEnd"/>
      <w:r w:rsidR="00B85A28">
        <w:t xml:space="preserve"> </w:t>
      </w:r>
      <w:proofErr w:type="spellStart"/>
      <w:r w:rsidR="00B85A28">
        <w:t>alin</w:t>
      </w:r>
      <w:r>
        <w:t>i</w:t>
      </w:r>
      <w:r w:rsidR="00B85A28">
        <w:t>at</w:t>
      </w:r>
      <w:proofErr w:type="spellEnd"/>
      <w:r w:rsidR="00B85A28">
        <w:t xml:space="preserve"> </w:t>
      </w:r>
      <w:r w:rsidR="000B3312">
        <w:t xml:space="preserve">la </w:t>
      </w:r>
      <w:proofErr w:type="spellStart"/>
      <w:r w:rsidR="000B3312">
        <w:t>aceleași</w:t>
      </w:r>
      <w:proofErr w:type="spellEnd"/>
      <w:r w:rsidR="000B3312">
        <w:t xml:space="preserve"> </w:t>
      </w:r>
      <w:proofErr w:type="spellStart"/>
      <w:r w:rsidR="00B85A28">
        <w:t>valori</w:t>
      </w:r>
      <w:proofErr w:type="spellEnd"/>
      <w:r w:rsidR="00B85A28">
        <w:t xml:space="preserve"> care au </w:t>
      </w:r>
      <w:proofErr w:type="spellStart"/>
      <w:r w:rsidR="00B85A28">
        <w:t>dus</w:t>
      </w:r>
      <w:proofErr w:type="spellEnd"/>
      <w:r w:rsidR="00B85A28">
        <w:t xml:space="preserve"> la </w:t>
      </w:r>
      <w:proofErr w:type="spellStart"/>
      <w:r w:rsidR="00B85A28">
        <w:t>crearea</w:t>
      </w:r>
      <w:proofErr w:type="spellEnd"/>
      <w:r w:rsidR="00B85A28">
        <w:t xml:space="preserve"> </w:t>
      </w:r>
      <w:proofErr w:type="spellStart"/>
      <w:r w:rsidR="00B85A28">
        <w:t>programului</w:t>
      </w:r>
      <w:proofErr w:type="spellEnd"/>
      <w:r w:rsidR="00B85A28">
        <w:t xml:space="preserve"> BEGA!</w:t>
      </w:r>
      <w:r w:rsidR="000D6788">
        <w:t xml:space="preserve"> </w:t>
      </w:r>
      <w:proofErr w:type="spellStart"/>
      <w:r w:rsidR="000D6788">
        <w:t>În</w:t>
      </w:r>
      <w:proofErr w:type="spellEnd"/>
      <w:r w:rsidR="000D6788">
        <w:t xml:space="preserve"> </w:t>
      </w:r>
      <w:proofErr w:type="spellStart"/>
      <w:r w:rsidR="000D6788">
        <w:t>același</w:t>
      </w:r>
      <w:proofErr w:type="spellEnd"/>
      <w:r w:rsidR="000D6788">
        <w:t xml:space="preserve"> spirit</w:t>
      </w:r>
      <w:r w:rsidR="00597BF5">
        <w:t xml:space="preserve"> </w:t>
      </w:r>
      <w:proofErr w:type="spellStart"/>
      <w:r w:rsidR="000D6788">
        <w:t>Consulatul</w:t>
      </w:r>
      <w:proofErr w:type="spellEnd"/>
      <w:r w:rsidR="000D6788">
        <w:t xml:space="preserve"> </w:t>
      </w:r>
      <w:proofErr w:type="spellStart"/>
      <w:r w:rsidR="000D6788">
        <w:t>Onorific</w:t>
      </w:r>
      <w:proofErr w:type="spellEnd"/>
      <w:r w:rsidR="000D6788">
        <w:t xml:space="preserve"> al </w:t>
      </w:r>
      <w:proofErr w:type="spellStart"/>
      <w:r w:rsidR="000D6788">
        <w:t>Republicii</w:t>
      </w:r>
      <w:proofErr w:type="spellEnd"/>
      <w:r w:rsidR="000D6788">
        <w:t xml:space="preserve"> </w:t>
      </w:r>
      <w:proofErr w:type="spellStart"/>
      <w:r w:rsidR="000D6788">
        <w:t>Italiene</w:t>
      </w:r>
      <w:proofErr w:type="spellEnd"/>
      <w:r w:rsidR="000D6788">
        <w:t xml:space="preserve"> la </w:t>
      </w:r>
      <w:proofErr w:type="spellStart"/>
      <w:r w:rsidR="000D6788">
        <w:t>Timișoara</w:t>
      </w:r>
      <w:proofErr w:type="spellEnd"/>
      <w:r w:rsidR="000D6788">
        <w:t xml:space="preserve"> </w:t>
      </w:r>
      <w:proofErr w:type="spellStart"/>
      <w:r w:rsidR="000D6788">
        <w:t>este</w:t>
      </w:r>
      <w:proofErr w:type="spellEnd"/>
      <w:r w:rsidR="000D6788">
        <w:t xml:space="preserve"> </w:t>
      </w:r>
      <w:proofErr w:type="spellStart"/>
      <w:r w:rsidR="000D6788">
        <w:t>alături</w:t>
      </w:r>
      <w:proofErr w:type="spellEnd"/>
      <w:r w:rsidR="000D6788">
        <w:t xml:space="preserve"> de </w:t>
      </w:r>
      <w:proofErr w:type="spellStart"/>
      <w:r w:rsidR="000D6788">
        <w:t>programul</w:t>
      </w:r>
      <w:proofErr w:type="spellEnd"/>
      <w:r w:rsidR="000D6788">
        <w:t xml:space="preserve"> BEGA! </w:t>
      </w:r>
      <w:proofErr w:type="spellStart"/>
      <w:r w:rsidR="000D6788">
        <w:t>oferind</w:t>
      </w:r>
      <w:proofErr w:type="spellEnd"/>
      <w:r w:rsidR="000D6788">
        <w:t xml:space="preserve"> </w:t>
      </w:r>
      <w:proofErr w:type="spellStart"/>
      <w:r w:rsidR="000D6788">
        <w:t>suport</w:t>
      </w:r>
      <w:proofErr w:type="spellEnd"/>
      <w:r w:rsidR="000D6788">
        <w:t xml:space="preserve"> </w:t>
      </w:r>
      <w:proofErr w:type="spellStart"/>
      <w:r w:rsidR="000D6788">
        <w:t>în</w:t>
      </w:r>
      <w:proofErr w:type="spellEnd"/>
      <w:r w:rsidR="000D6788">
        <w:t xml:space="preserve"> </w:t>
      </w:r>
      <w:proofErr w:type="spellStart"/>
      <w:r w:rsidR="000D6788">
        <w:t>toate</w:t>
      </w:r>
      <w:proofErr w:type="spellEnd"/>
      <w:r w:rsidR="000D6788">
        <w:t xml:space="preserve"> </w:t>
      </w:r>
      <w:proofErr w:type="spellStart"/>
      <w:r w:rsidR="000D6788">
        <w:t>cele</w:t>
      </w:r>
      <w:proofErr w:type="spellEnd"/>
      <w:r w:rsidR="000D6788">
        <w:t xml:space="preserve"> </w:t>
      </w:r>
      <w:proofErr w:type="spellStart"/>
      <w:r w:rsidR="000D6788">
        <w:t>trei</w:t>
      </w:r>
      <w:proofErr w:type="spellEnd"/>
      <w:r w:rsidR="000D6788">
        <w:t xml:space="preserve"> </w:t>
      </w:r>
      <w:proofErr w:type="spellStart"/>
      <w:r w:rsidR="000D6788">
        <w:t>zile</w:t>
      </w:r>
      <w:proofErr w:type="spellEnd"/>
      <w:r w:rsidR="000D6788">
        <w:t xml:space="preserve"> de </w:t>
      </w:r>
      <w:proofErr w:type="spellStart"/>
      <w:r w:rsidR="000D6788">
        <w:t>eveniment</w:t>
      </w:r>
      <w:proofErr w:type="spellEnd"/>
      <w:r w:rsidR="000D6788">
        <w:t>.</w:t>
      </w:r>
    </w:p>
    <w:p w14:paraId="0A8DC3B5" w14:textId="77777777" w:rsidR="000D6788" w:rsidRDefault="000D6788" w:rsidP="00B85A28">
      <w:pPr>
        <w:jc w:val="both"/>
      </w:pPr>
    </w:p>
    <w:p w14:paraId="751DDE94" w14:textId="3FDF0A44" w:rsidR="00B85A28" w:rsidRDefault="00147792" w:rsidP="00B85A28">
      <w:pPr>
        <w:jc w:val="both"/>
      </w:pPr>
      <w:proofErr w:type="spellStart"/>
      <w:r>
        <w:t>Aurorele</w:t>
      </w:r>
      <w:proofErr w:type="spellEnd"/>
      <w:r>
        <w:t xml:space="preserve"> </w:t>
      </w:r>
      <w:proofErr w:type="spellStart"/>
      <w:r>
        <w:t>Polare</w:t>
      </w:r>
      <w:proofErr w:type="spellEnd"/>
      <w:r>
        <w:t xml:space="preserve"> </w:t>
      </w:r>
      <w:r w:rsidR="00B85A28">
        <w:t xml:space="preserve">au </w:t>
      </w:r>
      <w:proofErr w:type="spellStart"/>
      <w:r w:rsidR="00B85A28">
        <w:t>creat</w:t>
      </w:r>
      <w:proofErr w:type="spellEnd"/>
      <w:r w:rsidR="00B85A28">
        <w:t xml:space="preserve"> </w:t>
      </w:r>
      <w:proofErr w:type="spellStart"/>
      <w:r w:rsidR="00B85A28">
        <w:t>fascina</w:t>
      </w:r>
      <w:r w:rsidR="00580DDF">
        <w:t>ț</w:t>
      </w:r>
      <w:r w:rsidR="00B85A28">
        <w:t>ie</w:t>
      </w:r>
      <w:proofErr w:type="spellEnd"/>
      <w:r w:rsidR="00B85A28">
        <w:t xml:space="preserve"> </w:t>
      </w:r>
      <w:proofErr w:type="spellStart"/>
      <w:r w:rsidR="00743BA1">
        <w:t>mereu</w:t>
      </w:r>
      <w:proofErr w:type="spellEnd"/>
      <w:r>
        <w:t xml:space="preserve">, </w:t>
      </w:r>
      <w:proofErr w:type="spellStart"/>
      <w:r>
        <w:t>i</w:t>
      </w:r>
      <w:r w:rsidR="00B85A28">
        <w:t>ar</w:t>
      </w:r>
      <w:proofErr w:type="spellEnd"/>
      <w:r w:rsidR="00B85A28">
        <w:t xml:space="preserve"> </w:t>
      </w:r>
      <w:proofErr w:type="spellStart"/>
      <w:r w:rsidR="00B85A28">
        <w:t>recrearea</w:t>
      </w:r>
      <w:proofErr w:type="spellEnd"/>
      <w:r w:rsidR="00B85A28">
        <w:t xml:space="preserve"> </w:t>
      </w:r>
      <w:proofErr w:type="spellStart"/>
      <w:r w:rsidR="00B85A28">
        <w:t>acestora</w:t>
      </w:r>
      <w:proofErr w:type="spellEnd"/>
      <w:r w:rsidR="00B85A28">
        <w:t xml:space="preserve"> </w:t>
      </w:r>
      <w:proofErr w:type="spellStart"/>
      <w:r w:rsidR="00B85A28">
        <w:t>deasupra</w:t>
      </w:r>
      <w:proofErr w:type="spellEnd"/>
      <w:r w:rsidR="00B85A28">
        <w:t xml:space="preserve"> </w:t>
      </w:r>
      <w:proofErr w:type="spellStart"/>
      <w:r w:rsidR="00B85A28">
        <w:t>unui</w:t>
      </w:r>
      <w:proofErr w:type="spellEnd"/>
      <w:r w:rsidR="00B85A28">
        <w:t xml:space="preserve"> </w:t>
      </w:r>
      <w:proofErr w:type="spellStart"/>
      <w:r w:rsidR="00B85A28">
        <w:t>mediu</w:t>
      </w:r>
      <w:proofErr w:type="spellEnd"/>
      <w:r w:rsidR="00B85A28">
        <w:t xml:space="preserve"> urban precum </w:t>
      </w:r>
      <w:proofErr w:type="spellStart"/>
      <w:r w:rsidR="00B85A28">
        <w:t>Timi</w:t>
      </w:r>
      <w:r w:rsidR="00DE72A1">
        <w:t>ș</w:t>
      </w:r>
      <w:r w:rsidR="00B85A28">
        <w:t>oara</w:t>
      </w:r>
      <w:proofErr w:type="spellEnd"/>
      <w:r>
        <w:t>,</w:t>
      </w:r>
      <w:r w:rsidR="00B85A28">
        <w:t xml:space="preserve"> la mii de </w:t>
      </w:r>
      <w:proofErr w:type="spellStart"/>
      <w:r w:rsidR="00B85A28">
        <w:t>kilometri</w:t>
      </w:r>
      <w:proofErr w:type="spellEnd"/>
      <w:r w:rsidR="00B85A28">
        <w:t xml:space="preserve"> </w:t>
      </w:r>
      <w:proofErr w:type="spellStart"/>
      <w:r w:rsidR="00B85A28">
        <w:t>dep</w:t>
      </w:r>
      <w:r w:rsidR="00DE72A1">
        <w:t>ă</w:t>
      </w:r>
      <w:r w:rsidR="00B85A28">
        <w:t>rtare</w:t>
      </w:r>
      <w:proofErr w:type="spellEnd"/>
      <w:r w:rsidR="00B85A28">
        <w:t xml:space="preserve"> de </w:t>
      </w:r>
      <w:proofErr w:type="spellStart"/>
      <w:r w:rsidR="00B85A28">
        <w:t>locul</w:t>
      </w:r>
      <w:proofErr w:type="spellEnd"/>
      <w:r w:rsidR="00B85A28">
        <w:t xml:space="preserve"> lor de </w:t>
      </w:r>
      <w:proofErr w:type="spellStart"/>
      <w:r w:rsidR="00B85A28">
        <w:t>origine</w:t>
      </w:r>
      <w:proofErr w:type="spellEnd"/>
      <w:r w:rsidR="00B85A28">
        <w:t xml:space="preserve"> </w:t>
      </w:r>
      <w:proofErr w:type="spellStart"/>
      <w:r w:rsidR="00B85A28">
        <w:t>transmite</w:t>
      </w:r>
      <w:proofErr w:type="spellEnd"/>
      <w:r w:rsidR="00B85A28">
        <w:t xml:space="preserve"> </w:t>
      </w:r>
      <w:proofErr w:type="spellStart"/>
      <w:r w:rsidR="00DE72A1">
        <w:t>î</w:t>
      </w:r>
      <w:r w:rsidR="00B85A28">
        <w:t>ns</w:t>
      </w:r>
      <w:r w:rsidR="00DE72A1">
        <w:t>ăș</w:t>
      </w:r>
      <w:r w:rsidR="00B85A28">
        <w:t>i</w:t>
      </w:r>
      <w:proofErr w:type="spellEnd"/>
      <w:r w:rsidR="00B85A28">
        <w:t xml:space="preserve"> </w:t>
      </w:r>
      <w:proofErr w:type="spellStart"/>
      <w:r w:rsidR="00B85A28">
        <w:t>esen</w:t>
      </w:r>
      <w:r w:rsidR="00DE72A1">
        <w:t>ț</w:t>
      </w:r>
      <w:r w:rsidR="00B85A28">
        <w:t>a</w:t>
      </w:r>
      <w:proofErr w:type="spellEnd"/>
      <w:r w:rsidR="00B85A28">
        <w:t xml:space="preserve"> </w:t>
      </w:r>
      <w:proofErr w:type="spellStart"/>
      <w:r w:rsidR="00B85A28">
        <w:t>sta</w:t>
      </w:r>
      <w:r w:rsidR="00DE72A1">
        <w:t>ț</w:t>
      </w:r>
      <w:r w:rsidR="00B85A28">
        <w:t>iei</w:t>
      </w:r>
      <w:proofErr w:type="spellEnd"/>
      <w:r w:rsidR="00B85A28">
        <w:t xml:space="preserve"> a </w:t>
      </w:r>
      <w:proofErr w:type="spellStart"/>
      <w:r w:rsidR="00B85A28">
        <w:t>c</w:t>
      </w:r>
      <w:r w:rsidR="00DE72A1">
        <w:t>ă</w:t>
      </w:r>
      <w:r w:rsidR="00B85A28">
        <w:t>rui</w:t>
      </w:r>
      <w:proofErr w:type="spellEnd"/>
      <w:r w:rsidR="00B85A28">
        <w:t xml:space="preserve"> program principal </w:t>
      </w:r>
      <w:proofErr w:type="spellStart"/>
      <w:r w:rsidR="00B85A28">
        <w:t>este</w:t>
      </w:r>
      <w:proofErr w:type="spellEnd"/>
      <w:r w:rsidR="00B85A28">
        <w:t xml:space="preserve"> </w:t>
      </w:r>
      <w:proofErr w:type="gramStart"/>
      <w:r w:rsidR="00B85A28">
        <w:t>BEGA!,</w:t>
      </w:r>
      <w:proofErr w:type="gramEnd"/>
      <w:r w:rsidR="00B85A28">
        <w:t xml:space="preserve"> “</w:t>
      </w:r>
      <w:proofErr w:type="spellStart"/>
      <w:r w:rsidR="00B85A28">
        <w:t>Lumin</w:t>
      </w:r>
      <w:r w:rsidR="001E1B22">
        <w:t>ă</w:t>
      </w:r>
      <w:proofErr w:type="spellEnd"/>
      <w:r w:rsidR="00B85A28">
        <w:t xml:space="preserve"> </w:t>
      </w:r>
      <w:proofErr w:type="spellStart"/>
      <w:r w:rsidR="00B85A28">
        <w:t>peste</w:t>
      </w:r>
      <w:proofErr w:type="spellEnd"/>
      <w:r w:rsidR="00B85A28">
        <w:t xml:space="preserve"> </w:t>
      </w:r>
      <w:proofErr w:type="spellStart"/>
      <w:r w:rsidR="00B85A28">
        <w:t>grani</w:t>
      </w:r>
      <w:r w:rsidR="00DE72A1">
        <w:t>ț</w:t>
      </w:r>
      <w:r w:rsidR="00B85A28">
        <w:t>e</w:t>
      </w:r>
      <w:proofErr w:type="spellEnd"/>
      <w:r w:rsidR="00B85A28">
        <w:t>”.</w:t>
      </w:r>
    </w:p>
    <w:p w14:paraId="6A99A905" w14:textId="23F60840" w:rsidR="00A34A7A" w:rsidRDefault="00A34A7A" w:rsidP="00B85A28">
      <w:pPr>
        <w:jc w:val="both"/>
      </w:pPr>
    </w:p>
    <w:p w14:paraId="198878CA" w14:textId="77777777" w:rsidR="00A34A7A" w:rsidRDefault="00A34A7A" w:rsidP="00A34A7A">
      <w:pPr>
        <w:jc w:val="both"/>
      </w:pPr>
      <w:r w:rsidRPr="002605FC">
        <w:t xml:space="preserve">BEGA! </w:t>
      </w:r>
      <w:proofErr w:type="spellStart"/>
      <w:r w:rsidRPr="002605FC">
        <w:t>este</w:t>
      </w:r>
      <w:proofErr w:type="spellEnd"/>
      <w:r w:rsidRPr="002605FC">
        <w:t xml:space="preserve"> un program</w:t>
      </w:r>
      <w:r>
        <w:t xml:space="preserve"> </w:t>
      </w:r>
      <w:r w:rsidRPr="002605FC">
        <w:t>principal</w:t>
      </w:r>
      <w:r>
        <w:t xml:space="preserve"> al </w:t>
      </w:r>
      <w:proofErr w:type="spellStart"/>
      <w:r>
        <w:t>stației</w:t>
      </w:r>
      <w:proofErr w:type="spellEnd"/>
      <w:r>
        <w:t xml:space="preserve"> “Light Over Borders” (</w:t>
      </w:r>
      <w:proofErr w:type="spellStart"/>
      <w:r>
        <w:t>Lumină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granițe</w:t>
      </w:r>
      <w:proofErr w:type="spellEnd"/>
      <w:r>
        <w:t>)</w:t>
      </w:r>
      <w:r w:rsidRPr="002605FC">
        <w:t xml:space="preserve"> </w:t>
      </w:r>
      <w:proofErr w:type="spellStart"/>
      <w:r>
        <w:t>c</w:t>
      </w:r>
      <w:r w:rsidRPr="002605FC">
        <w:t>reat</w:t>
      </w:r>
      <w:proofErr w:type="spellEnd"/>
      <w:r w:rsidRPr="002605FC">
        <w:t xml:space="preserve"> de PLAI </w:t>
      </w:r>
      <w:proofErr w:type="spellStart"/>
      <w:r w:rsidRPr="002605FC">
        <w:t>împreună</w:t>
      </w:r>
      <w:proofErr w:type="spellEnd"/>
      <w:r w:rsidRPr="002605FC">
        <w:t xml:space="preserve"> cu </w:t>
      </w:r>
      <w:proofErr w:type="spellStart"/>
      <w:r w:rsidRPr="002605FC">
        <w:t>comunitatea</w:t>
      </w:r>
      <w:proofErr w:type="spellEnd"/>
      <w:r w:rsidRPr="002605FC">
        <w:t xml:space="preserve"> </w:t>
      </w:r>
      <w:proofErr w:type="spellStart"/>
      <w:r w:rsidRPr="002605FC">
        <w:t>creativă</w:t>
      </w:r>
      <w:proofErr w:type="spellEnd"/>
      <w:r w:rsidRPr="002605FC">
        <w:t xml:space="preserve"> </w:t>
      </w:r>
      <w:proofErr w:type="gramStart"/>
      <w:r w:rsidRPr="002605FC">
        <w:t>a</w:t>
      </w:r>
      <w:proofErr w:type="gramEnd"/>
      <w:r w:rsidRPr="002605FC">
        <w:t xml:space="preserve"> </w:t>
      </w:r>
      <w:proofErr w:type="spellStart"/>
      <w:r w:rsidRPr="002605FC">
        <w:t>orașului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Timișoara</w:t>
      </w:r>
      <w:proofErr w:type="spellEnd"/>
      <w:r>
        <w:t xml:space="preserve"> </w:t>
      </w:r>
      <w:proofErr w:type="spellStart"/>
      <w:r>
        <w:t>Capitală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 a </w:t>
      </w:r>
      <w:proofErr w:type="spellStart"/>
      <w:r>
        <w:t>Culturii</w:t>
      </w:r>
      <w:proofErr w:type="spellEnd"/>
      <w:r>
        <w:t>,</w:t>
      </w:r>
      <w:r w:rsidRPr="002605FC">
        <w:t xml:space="preserve"> cu </w:t>
      </w:r>
      <w:proofErr w:type="spellStart"/>
      <w:r w:rsidRPr="002605FC">
        <w:t>scopul</w:t>
      </w:r>
      <w:proofErr w:type="spellEnd"/>
      <w:r w:rsidRPr="002605FC">
        <w:t xml:space="preserve"> de a </w:t>
      </w:r>
      <w:proofErr w:type="spellStart"/>
      <w:r w:rsidRPr="002605FC">
        <w:t>activa</w:t>
      </w:r>
      <w:proofErr w:type="spellEnd"/>
      <w:r w:rsidRPr="002605FC">
        <w:t xml:space="preserve"> </w:t>
      </w:r>
      <w:proofErr w:type="spellStart"/>
      <w:r w:rsidRPr="002605FC">
        <w:t>malurile</w:t>
      </w:r>
      <w:proofErr w:type="spellEnd"/>
      <w:r w:rsidRPr="002605FC">
        <w:t xml:space="preserve"> </w:t>
      </w:r>
      <w:proofErr w:type="spellStart"/>
      <w:r w:rsidRPr="002605FC">
        <w:t>râului</w:t>
      </w:r>
      <w:proofErr w:type="spellEnd"/>
      <w:r w:rsidRPr="002605FC">
        <w:t xml:space="preserve"> Bega </w:t>
      </w:r>
      <w:proofErr w:type="spellStart"/>
      <w:r>
        <w:t>ș</w:t>
      </w:r>
      <w:r w:rsidRPr="002605FC">
        <w:t>i</w:t>
      </w:r>
      <w:proofErr w:type="spellEnd"/>
      <w:r w:rsidRPr="002605FC">
        <w:t xml:space="preserve"> de </w:t>
      </w:r>
      <w:r>
        <w:t xml:space="preserve">a </w:t>
      </w:r>
      <w:proofErr w:type="spellStart"/>
      <w:r>
        <w:t>implica</w:t>
      </w:r>
      <w:proofErr w:type="spellEnd"/>
      <w:r>
        <w:t xml:space="preserve"> </w:t>
      </w:r>
      <w:proofErr w:type="spellStart"/>
      <w:r>
        <w:t>l</w:t>
      </w:r>
      <w:r w:rsidRPr="002605FC">
        <w:t>ocuitorii</w:t>
      </w:r>
      <w:proofErr w:type="spellEnd"/>
      <w:r w:rsidRPr="002605FC">
        <w:t xml:space="preserve"> </w:t>
      </w:r>
      <w:proofErr w:type="spellStart"/>
      <w:r w:rsidRPr="002605FC">
        <w:t>orașului</w:t>
      </w:r>
      <w:proofErr w:type="spellEnd"/>
      <w:r w:rsidRPr="002605FC">
        <w:t xml:space="preserve"> </w:t>
      </w:r>
      <w:proofErr w:type="spellStart"/>
      <w:r>
        <w:t>în</w:t>
      </w:r>
      <w:proofErr w:type="spellEnd"/>
      <w:r w:rsidRPr="002605FC">
        <w:t xml:space="preserve"> </w:t>
      </w:r>
      <w:proofErr w:type="spellStart"/>
      <w:r w:rsidRPr="002605FC">
        <w:t>activități</w:t>
      </w:r>
      <w:proofErr w:type="spellEnd"/>
      <w:r w:rsidRPr="002605FC">
        <w:t xml:space="preserve"> </w:t>
      </w:r>
      <w:proofErr w:type="spellStart"/>
      <w:r w:rsidRPr="002605FC">
        <w:t>artistice</w:t>
      </w:r>
      <w:proofErr w:type="spellEnd"/>
      <w:r w:rsidRPr="002605FC">
        <w:t xml:space="preserve"> </w:t>
      </w:r>
      <w:proofErr w:type="spellStart"/>
      <w:r w:rsidRPr="002605FC">
        <w:t>coordonate</w:t>
      </w:r>
      <w:proofErr w:type="spellEnd"/>
      <w:r w:rsidRPr="002605FC">
        <w:t xml:space="preserve"> de </w:t>
      </w:r>
      <w:proofErr w:type="spellStart"/>
      <w:r w:rsidRPr="002605FC">
        <w:t>organizații</w:t>
      </w:r>
      <w:proofErr w:type="spellEnd"/>
      <w:r w:rsidRPr="002605FC">
        <w:t xml:space="preserve"> locale </w:t>
      </w:r>
      <w:r w:rsidRPr="002605FC">
        <w:rPr>
          <w:lang w:val="ro-RO"/>
        </w:rPr>
        <w:t>și parteneri</w:t>
      </w:r>
      <w:r w:rsidRPr="002605FC">
        <w:t xml:space="preserve"> cu </w:t>
      </w:r>
      <w:proofErr w:type="spellStart"/>
      <w:r w:rsidRPr="002605FC">
        <w:t>expertiză</w:t>
      </w:r>
      <w:proofErr w:type="spellEnd"/>
      <w:r w:rsidRPr="002605FC">
        <w:t xml:space="preserve"> </w:t>
      </w:r>
      <w:proofErr w:type="spellStart"/>
      <w:r w:rsidRPr="002605FC">
        <w:t>internațională</w:t>
      </w:r>
      <w:proofErr w:type="spellEnd"/>
      <w:r w:rsidRPr="002605FC">
        <w:t>.</w:t>
      </w:r>
    </w:p>
    <w:p w14:paraId="30A73427" w14:textId="77777777" w:rsidR="00A34A7A" w:rsidRDefault="00A34A7A" w:rsidP="00B85A28">
      <w:pPr>
        <w:jc w:val="both"/>
      </w:pPr>
    </w:p>
    <w:p w14:paraId="43268177" w14:textId="77777777" w:rsidR="00B85A28" w:rsidRDefault="00B85A28" w:rsidP="00B85A28">
      <w:pPr>
        <w:jc w:val="both"/>
      </w:pPr>
    </w:p>
    <w:p w14:paraId="7D418885" w14:textId="77777777" w:rsidR="001F25C5" w:rsidRDefault="001F25C5" w:rsidP="001F25C5">
      <w:pPr>
        <w:jc w:val="both"/>
      </w:pPr>
      <w:r>
        <w:t>___</w:t>
      </w:r>
    </w:p>
    <w:p w14:paraId="561F5AA4" w14:textId="77777777" w:rsidR="001F25C5" w:rsidRDefault="001F25C5" w:rsidP="001F25C5">
      <w:pPr>
        <w:jc w:val="both"/>
      </w:pPr>
    </w:p>
    <w:p w14:paraId="4695A8B5" w14:textId="64B1277C" w:rsidR="008877D5" w:rsidRPr="008877D5" w:rsidRDefault="008877D5" w:rsidP="008877D5">
      <w:pPr>
        <w:pBdr>
          <w:bottom w:val="single" w:sz="12" w:space="1" w:color="auto"/>
        </w:pBdr>
      </w:pPr>
      <w:proofErr w:type="spellStart"/>
      <w:r w:rsidRPr="008877D5">
        <w:t>Proiect</w:t>
      </w:r>
      <w:proofErr w:type="spellEnd"/>
      <w:r w:rsidRPr="008877D5">
        <w:t xml:space="preserve"> </w:t>
      </w:r>
      <w:proofErr w:type="spellStart"/>
      <w:r w:rsidRPr="008877D5">
        <w:t>realizat</w:t>
      </w:r>
      <w:proofErr w:type="spellEnd"/>
      <w:r w:rsidRPr="008877D5">
        <w:t xml:space="preserve"> </w:t>
      </w:r>
      <w:proofErr w:type="spellStart"/>
      <w:r w:rsidRPr="008877D5">
        <w:t>în</w:t>
      </w:r>
      <w:proofErr w:type="spellEnd"/>
      <w:r w:rsidRPr="008877D5">
        <w:t xml:space="preserve"> </w:t>
      </w:r>
      <w:proofErr w:type="spellStart"/>
      <w:r w:rsidRPr="008877D5">
        <w:t>parteneriat</w:t>
      </w:r>
      <w:proofErr w:type="spellEnd"/>
      <w:r w:rsidRPr="008877D5">
        <w:t xml:space="preserve"> cu </w:t>
      </w:r>
      <w:proofErr w:type="spellStart"/>
      <w:r w:rsidRPr="008877D5">
        <w:t>Primăriei</w:t>
      </w:r>
      <w:proofErr w:type="spellEnd"/>
      <w:r w:rsidRPr="008877D5">
        <w:t xml:space="preserve"> </w:t>
      </w:r>
      <w:proofErr w:type="spellStart"/>
      <w:r w:rsidRPr="008877D5">
        <w:t>Municipiului</w:t>
      </w:r>
      <w:proofErr w:type="spellEnd"/>
      <w:r w:rsidRPr="008877D5">
        <w:t xml:space="preserve"> </w:t>
      </w:r>
      <w:proofErr w:type="spellStart"/>
      <w:r w:rsidRPr="008877D5">
        <w:t>Timișoara</w:t>
      </w:r>
      <w:proofErr w:type="spellEnd"/>
      <w:r w:rsidRPr="008877D5">
        <w:t xml:space="preserve"> </w:t>
      </w:r>
      <w:proofErr w:type="spellStart"/>
      <w:r w:rsidRPr="008877D5">
        <w:t>și</w:t>
      </w:r>
      <w:proofErr w:type="spellEnd"/>
      <w:r w:rsidRPr="008877D5">
        <w:t xml:space="preserve"> al </w:t>
      </w:r>
      <w:proofErr w:type="spellStart"/>
      <w:r w:rsidRPr="008877D5">
        <w:t>Consiliului</w:t>
      </w:r>
      <w:proofErr w:type="spellEnd"/>
      <w:r w:rsidRPr="008877D5">
        <w:t xml:space="preserve"> Local, </w:t>
      </w:r>
      <w:proofErr w:type="spellStart"/>
      <w:r w:rsidRPr="008877D5">
        <w:t>prin</w:t>
      </w:r>
      <w:proofErr w:type="spellEnd"/>
      <w:r w:rsidRPr="008877D5">
        <w:t xml:space="preserve"> </w:t>
      </w:r>
      <w:proofErr w:type="spellStart"/>
      <w:r w:rsidRPr="008877D5">
        <w:t>Programului</w:t>
      </w:r>
      <w:proofErr w:type="spellEnd"/>
      <w:r w:rsidRPr="008877D5">
        <w:t xml:space="preserve"> Cultural </w:t>
      </w:r>
      <w:proofErr w:type="spellStart"/>
      <w:r w:rsidR="001E1B22">
        <w:t>pentru</w:t>
      </w:r>
      <w:proofErr w:type="spellEnd"/>
      <w:r w:rsidR="001E1B22">
        <w:t xml:space="preserve"> </w:t>
      </w:r>
      <w:proofErr w:type="spellStart"/>
      <w:r w:rsidR="001E1B22">
        <w:t>anul</w:t>
      </w:r>
      <w:proofErr w:type="spellEnd"/>
      <w:r w:rsidRPr="008877D5">
        <w:t xml:space="preserve"> 20</w:t>
      </w:r>
      <w:r w:rsidR="00A5477E">
        <w:t>20</w:t>
      </w:r>
      <w:r w:rsidRPr="008877D5">
        <w:t>.</w:t>
      </w:r>
    </w:p>
    <w:p w14:paraId="6EB12C06" w14:textId="77777777" w:rsidR="001F25C5" w:rsidRDefault="001F25C5" w:rsidP="001F25C5">
      <w:pPr>
        <w:pBdr>
          <w:bottom w:val="single" w:sz="12" w:space="1" w:color="auto"/>
        </w:pBdr>
      </w:pPr>
    </w:p>
    <w:p w14:paraId="1DF2E322" w14:textId="77777777" w:rsidR="001F25C5" w:rsidRDefault="001F25C5" w:rsidP="001F25C5">
      <w:pPr>
        <w:rPr>
          <w:b/>
        </w:rPr>
      </w:pPr>
    </w:p>
    <w:p w14:paraId="3E9B5BD7" w14:textId="77777777" w:rsidR="003F2E8A" w:rsidRDefault="001F25C5" w:rsidP="003F2E8A">
      <w:pPr>
        <w:jc w:val="both"/>
        <w:rPr>
          <w:rFonts w:cstheme="minorHAnsi"/>
          <w:bCs/>
        </w:rPr>
      </w:pPr>
      <w:r w:rsidRPr="00580B45">
        <w:rPr>
          <w:rFonts w:cstheme="minorHAnsi"/>
        </w:rPr>
        <w:t xml:space="preserve">BEGA! </w:t>
      </w:r>
      <w:proofErr w:type="spellStart"/>
      <w:r w:rsidRPr="00580B45">
        <w:rPr>
          <w:rFonts w:cstheme="minorHAnsi"/>
        </w:rPr>
        <w:t>este</w:t>
      </w:r>
      <w:proofErr w:type="spellEnd"/>
      <w:r w:rsidRPr="00580B45">
        <w:rPr>
          <w:rFonts w:cstheme="minorHAnsi"/>
        </w:rPr>
        <w:t xml:space="preserve"> Hotspot Cultural BRD </w:t>
      </w:r>
      <w:proofErr w:type="spellStart"/>
      <w:r w:rsidRPr="00580B45">
        <w:rPr>
          <w:rFonts w:cstheme="minorHAnsi"/>
        </w:rPr>
        <w:t>susținut</w:t>
      </w:r>
      <w:proofErr w:type="spellEnd"/>
      <w:r w:rsidRPr="00580B45">
        <w:rPr>
          <w:rFonts w:cstheme="minorHAnsi"/>
        </w:rPr>
        <w:t xml:space="preserve"> de </w:t>
      </w:r>
      <w:r>
        <w:rPr>
          <w:rFonts w:cstheme="minorHAnsi"/>
        </w:rPr>
        <w:t xml:space="preserve">Continental </w:t>
      </w:r>
      <w:proofErr w:type="spellStart"/>
      <w:r>
        <w:rPr>
          <w:rFonts w:cstheme="minorHAnsi"/>
        </w:rPr>
        <w:t>și</w:t>
      </w:r>
      <w:proofErr w:type="spellEnd"/>
      <w:r>
        <w:rPr>
          <w:rFonts w:cstheme="minorHAnsi"/>
        </w:rPr>
        <w:t xml:space="preserve"> Ness</w:t>
      </w:r>
      <w:r w:rsidRPr="00580B45">
        <w:rPr>
          <w:rFonts w:cstheme="minorHAnsi"/>
        </w:rPr>
        <w:t>.</w:t>
      </w:r>
    </w:p>
    <w:sectPr w:rsidR="003F2E8A" w:rsidSect="005707A5">
      <w:headerReference w:type="default" r:id="rId7"/>
      <w:footerReference w:type="default" r:id="rId8"/>
      <w:pgSz w:w="11906" w:h="16838"/>
      <w:pgMar w:top="1985" w:right="1133" w:bottom="993" w:left="1170" w:header="708" w:footer="1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9386F" w14:textId="77777777" w:rsidR="00F47A53" w:rsidRDefault="00F47A53" w:rsidP="00537F34">
      <w:r>
        <w:separator/>
      </w:r>
    </w:p>
  </w:endnote>
  <w:endnote w:type="continuationSeparator" w:id="0">
    <w:p w14:paraId="70C454C5" w14:textId="77777777" w:rsidR="00F47A53" w:rsidRDefault="00F47A53" w:rsidP="0053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mpagne &amp; Limousines">
    <w:panose1 w:val="020B0604020202020204"/>
    <w:charset w:val="00"/>
    <w:family w:val="swiss"/>
    <w:pitch w:val="variable"/>
    <w:sig w:usb0="A00002AF" w:usb1="501760F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02B20" w14:textId="148B8E22" w:rsidR="005707A5" w:rsidRDefault="0091089B" w:rsidP="00204B33">
    <w:pPr>
      <w:pStyle w:val="Footer"/>
      <w:ind w:left="-851"/>
      <w:rPr>
        <w:sz w:val="16"/>
        <w:szCs w:val="16"/>
      </w:rPr>
    </w:pPr>
    <w:r>
      <w:rPr>
        <w:noProof/>
        <w:color w:val="808080" w:themeColor="background1" w:themeShade="80"/>
        <w:sz w:val="16"/>
        <w:szCs w:val="16"/>
        <w:lang w:val="en-GB" w:eastAsia="en-GB"/>
      </w:rPr>
      <w:drawing>
        <wp:anchor distT="0" distB="0" distL="114300" distR="114300" simplePos="0" relativeHeight="251670528" behindDoc="1" locked="0" layoutInCell="1" allowOverlap="1" wp14:anchorId="0FD418BE" wp14:editId="7EE46409">
          <wp:simplePos x="0" y="0"/>
          <wp:positionH relativeFrom="column">
            <wp:posOffset>812165</wp:posOffset>
          </wp:positionH>
          <wp:positionV relativeFrom="paragraph">
            <wp:posOffset>121920</wp:posOffset>
          </wp:positionV>
          <wp:extent cx="1289685" cy="911225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685" cy="91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07A5">
      <w:rPr>
        <w:sz w:val="16"/>
        <w:szCs w:val="16"/>
      </w:rPr>
      <w:t xml:space="preserve">   </w:t>
    </w:r>
  </w:p>
  <w:p w14:paraId="64A86BD5" w14:textId="37E1F37A" w:rsidR="00D07489" w:rsidRPr="005707A5" w:rsidRDefault="005363B9" w:rsidP="005363B9">
    <w:pPr>
      <w:pStyle w:val="Footer"/>
      <w:rPr>
        <w:color w:val="808080" w:themeColor="background1" w:themeShade="80"/>
        <w:sz w:val="16"/>
        <w:szCs w:val="16"/>
      </w:rPr>
    </w:pPr>
    <w:r>
      <w:rPr>
        <w:rFonts w:ascii="Champagne &amp; Limousines" w:hAnsi="Champagne &amp; Limousines"/>
        <w:noProof/>
        <w:sz w:val="32"/>
        <w:szCs w:val="32"/>
        <w:lang w:val="en-GB" w:eastAsia="en-GB"/>
      </w:rPr>
      <w:drawing>
        <wp:anchor distT="0" distB="0" distL="114300" distR="114300" simplePos="0" relativeHeight="251674624" behindDoc="1" locked="0" layoutInCell="1" allowOverlap="1" wp14:anchorId="67D8888F" wp14:editId="24D8FD61">
          <wp:simplePos x="0" y="0"/>
          <wp:positionH relativeFrom="column">
            <wp:posOffset>4648200</wp:posOffset>
          </wp:positionH>
          <wp:positionV relativeFrom="paragraph">
            <wp:posOffset>5080</wp:posOffset>
          </wp:positionV>
          <wp:extent cx="901700" cy="7283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M2021-R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hampagne &amp; Limousines" w:hAnsi="Champagne &amp; Limousines"/>
        <w:noProof/>
        <w:sz w:val="32"/>
        <w:szCs w:val="32"/>
        <w:lang w:val="en-GB" w:eastAsia="en-GB"/>
      </w:rPr>
      <w:drawing>
        <wp:anchor distT="0" distB="0" distL="114300" distR="114300" simplePos="0" relativeHeight="251672576" behindDoc="0" locked="0" layoutInCell="1" allowOverlap="1" wp14:anchorId="20B5B5BF" wp14:editId="4FF82C9A">
          <wp:simplePos x="0" y="0"/>
          <wp:positionH relativeFrom="column">
            <wp:posOffset>5670550</wp:posOffset>
          </wp:positionH>
          <wp:positionV relativeFrom="paragraph">
            <wp:posOffset>106045</wp:posOffset>
          </wp:positionV>
          <wp:extent cx="482600" cy="482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GA!-TM2021-dot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 w:themeColor="background1" w:themeShade="80"/>
        <w:sz w:val="16"/>
        <w:szCs w:val="16"/>
        <w:lang w:val="en-GB" w:eastAsia="en-GB"/>
      </w:rPr>
      <w:drawing>
        <wp:anchor distT="0" distB="0" distL="114300" distR="114300" simplePos="0" relativeHeight="251665408" behindDoc="1" locked="0" layoutInCell="1" allowOverlap="1" wp14:anchorId="58A365A4" wp14:editId="0EC74987">
          <wp:simplePos x="0" y="0"/>
          <wp:positionH relativeFrom="column">
            <wp:posOffset>-158750</wp:posOffset>
          </wp:positionH>
          <wp:positionV relativeFrom="paragraph">
            <wp:posOffset>86995</wp:posOffset>
          </wp:positionV>
          <wp:extent cx="1059815" cy="705485"/>
          <wp:effectExtent l="0" t="0" r="698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 pe fond al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1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08080" w:themeColor="background1" w:themeShade="80"/>
        <w:sz w:val="16"/>
        <w:szCs w:val="16"/>
        <w:lang w:val="en-GB" w:eastAsia="en-GB"/>
      </w:rPr>
      <w:drawing>
        <wp:anchor distT="0" distB="0" distL="114300" distR="114300" simplePos="0" relativeHeight="251667456" behindDoc="1" locked="0" layoutInCell="1" allowOverlap="1" wp14:anchorId="5EC9405B" wp14:editId="0E5C8056">
          <wp:simplePos x="0" y="0"/>
          <wp:positionH relativeFrom="column">
            <wp:posOffset>2103755</wp:posOffset>
          </wp:positionH>
          <wp:positionV relativeFrom="paragraph">
            <wp:posOffset>259715</wp:posOffset>
          </wp:positionV>
          <wp:extent cx="344805" cy="3448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Ness-PNG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05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5707A5" w:rsidRPr="005707A5">
      <w:rPr>
        <w:sz w:val="16"/>
        <w:szCs w:val="16"/>
      </w:rPr>
      <w:t>Partener</w:t>
    </w:r>
    <w:proofErr w:type="spellEnd"/>
    <w:r w:rsidR="005707A5" w:rsidRPr="005707A5">
      <w:rPr>
        <w:sz w:val="16"/>
        <w:szCs w:val="16"/>
      </w:rPr>
      <w:t xml:space="preserve"> principal:</w:t>
    </w:r>
    <w:r w:rsidR="005707A5">
      <w:rPr>
        <w:sz w:val="16"/>
        <w:szCs w:val="16"/>
      </w:rPr>
      <w:t xml:space="preserve">           </w:t>
    </w:r>
    <w:proofErr w:type="spellStart"/>
    <w:r w:rsidR="005707A5">
      <w:rPr>
        <w:sz w:val="16"/>
        <w:szCs w:val="16"/>
      </w:rPr>
      <w:t>Sponsor</w:t>
    </w:r>
    <w:r w:rsidR="00226785">
      <w:rPr>
        <w:sz w:val="16"/>
        <w:szCs w:val="16"/>
      </w:rPr>
      <w:t>i</w:t>
    </w:r>
    <w:proofErr w:type="spellEnd"/>
    <w:r w:rsidR="005707A5">
      <w:rPr>
        <w:sz w:val="16"/>
        <w:szCs w:val="16"/>
      </w:rPr>
      <w:t>:</w:t>
    </w:r>
    <w:r w:rsidR="00CE3AF0" w:rsidRPr="00CE3AF0">
      <w:rPr>
        <w:rFonts w:ascii="Champagne &amp; Limousines" w:hAnsi="Champagne &amp; Limousines"/>
        <w:noProof/>
        <w:sz w:val="32"/>
        <w:szCs w:val="32"/>
        <w:lang w:val="en-GB"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7E530" w14:textId="77777777" w:rsidR="00F47A53" w:rsidRDefault="00F47A53" w:rsidP="00537F34">
      <w:r>
        <w:separator/>
      </w:r>
    </w:p>
  </w:footnote>
  <w:footnote w:type="continuationSeparator" w:id="0">
    <w:p w14:paraId="6DCA0432" w14:textId="77777777" w:rsidR="00F47A53" w:rsidRDefault="00F47A53" w:rsidP="0053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74809" w14:textId="4DB35AA9" w:rsidR="008877D5" w:rsidRPr="008877D5" w:rsidRDefault="00323721" w:rsidP="008877D5">
    <w:pPr>
      <w:spacing w:line="259" w:lineRule="auto"/>
      <w:rPr>
        <w:rFonts w:ascii="Tahoma" w:eastAsia="Times New Roman" w:hAnsi="Tahoma" w:cs="Tahoma"/>
        <w:b/>
        <w:bCs/>
        <w:noProof/>
        <w:sz w:val="16"/>
        <w:szCs w:val="16"/>
        <w:lang w:val="en-GB" w:eastAsia="en-GB"/>
      </w:rPr>
    </w:pPr>
    <w:r>
      <w:rPr>
        <w:noProof/>
      </w:rPr>
      <w:drawing>
        <wp:anchor distT="0" distB="0" distL="114300" distR="114300" simplePos="0" relativeHeight="251676672" behindDoc="1" locked="0" layoutInCell="1" allowOverlap="1" wp14:anchorId="706A06DC" wp14:editId="788A64D5">
          <wp:simplePos x="0" y="0"/>
          <wp:positionH relativeFrom="margin">
            <wp:align>right</wp:align>
          </wp:positionH>
          <wp:positionV relativeFrom="paragraph">
            <wp:posOffset>-107315</wp:posOffset>
          </wp:positionV>
          <wp:extent cx="1136650" cy="503166"/>
          <wp:effectExtent l="0" t="0" r="6350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M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503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7D5" w:rsidRPr="008877D5">
      <w:rPr>
        <w:rFonts w:ascii="Tahoma" w:eastAsia="Times New Roman" w:hAnsi="Tahoma" w:cs="Tahoma"/>
        <w:b/>
        <w:bCs/>
        <w:noProof/>
        <w:sz w:val="16"/>
        <w:szCs w:val="16"/>
        <w:lang w:val="en-GB" w:eastAsia="en-GB"/>
      </w:rPr>
      <w:t>Centrul Cultural PLAI</w:t>
    </w:r>
  </w:p>
  <w:p w14:paraId="5FD3472D" w14:textId="399C7044" w:rsidR="008877D5" w:rsidRPr="008877D5" w:rsidRDefault="008877D5" w:rsidP="008877D5">
    <w:pPr>
      <w:spacing w:line="259" w:lineRule="auto"/>
      <w:rPr>
        <w:rFonts w:ascii="Tahoma" w:eastAsia="Times New Roman" w:hAnsi="Tahoma" w:cs="Tahoma"/>
        <w:iCs/>
        <w:noProof/>
        <w:color w:val="BFBFBF"/>
        <w:sz w:val="16"/>
        <w:szCs w:val="16"/>
        <w:lang w:val="en-GB" w:eastAsia="en-GB"/>
      </w:rPr>
    </w:pPr>
    <w:r w:rsidRPr="008877D5">
      <w:rPr>
        <w:rFonts w:ascii="Tahoma" w:eastAsia="Times New Roman" w:hAnsi="Tahoma" w:cs="Tahoma"/>
        <w:iCs/>
        <w:noProof/>
        <w:color w:val="808080"/>
        <w:sz w:val="16"/>
        <w:szCs w:val="16"/>
        <w:lang w:val="en-GB" w:eastAsia="en-GB"/>
      </w:rPr>
      <w:t>PLAI</w:t>
    </w:r>
    <w:r w:rsidRPr="008877D5">
      <w:rPr>
        <w:rFonts w:ascii="Tahoma" w:eastAsia="Times New Roman" w:hAnsi="Tahoma" w:cs="Tahoma"/>
        <w:iCs/>
        <w:noProof/>
        <w:color w:val="BFBFBF"/>
        <w:sz w:val="16"/>
        <w:szCs w:val="16"/>
        <w:lang w:val="en-GB" w:eastAsia="en-GB"/>
      </w:rPr>
      <w:t xml:space="preserve"> </w:t>
    </w:r>
    <w:r w:rsidRPr="008877D5">
      <w:rPr>
        <w:rFonts w:ascii="Tahoma" w:eastAsia="Times New Roman" w:hAnsi="Tahoma" w:cs="Tahoma"/>
        <w:b/>
        <w:bCs/>
        <w:iCs/>
        <w:noProof/>
        <w:color w:val="BFBFBF"/>
        <w:sz w:val="16"/>
        <w:szCs w:val="16"/>
        <w:lang w:val="en-GB" w:eastAsia="en-GB"/>
      </w:rPr>
      <w:t xml:space="preserve">| </w:t>
    </w:r>
    <w:r w:rsidRPr="008877D5">
      <w:rPr>
        <w:rFonts w:ascii="Tahoma" w:eastAsia="Times New Roman" w:hAnsi="Tahoma" w:cs="Tahoma"/>
        <w:iCs/>
        <w:noProof/>
        <w:color w:val="808080"/>
        <w:sz w:val="16"/>
        <w:szCs w:val="16"/>
        <w:lang w:val="en-GB" w:eastAsia="en-GB"/>
      </w:rPr>
      <w:t>ambasada</w:t>
    </w:r>
    <w:r w:rsidRPr="008877D5">
      <w:rPr>
        <w:rFonts w:ascii="Tahoma" w:eastAsia="Times New Roman" w:hAnsi="Tahoma" w:cs="Tahoma"/>
        <w:iCs/>
        <w:noProof/>
        <w:color w:val="BFBFBF"/>
        <w:sz w:val="16"/>
        <w:szCs w:val="16"/>
        <w:lang w:val="en-GB" w:eastAsia="en-GB"/>
      </w:rPr>
      <w:t xml:space="preserve"> | </w:t>
    </w:r>
    <w:r w:rsidRPr="008877D5">
      <w:rPr>
        <w:rFonts w:ascii="Tahoma" w:eastAsia="Times New Roman" w:hAnsi="Tahoma" w:cs="Tahoma"/>
        <w:iCs/>
        <w:noProof/>
        <w:color w:val="808080"/>
        <w:sz w:val="16"/>
        <w:szCs w:val="16"/>
        <w:lang w:val="en-GB" w:eastAsia="en-GB"/>
      </w:rPr>
      <w:t>JazzTM</w:t>
    </w:r>
    <w:r w:rsidRPr="008877D5">
      <w:rPr>
        <w:rFonts w:ascii="Tahoma" w:eastAsia="Times New Roman" w:hAnsi="Tahoma" w:cs="Tahoma"/>
        <w:iCs/>
        <w:noProof/>
        <w:color w:val="BFBFBF"/>
        <w:sz w:val="16"/>
        <w:szCs w:val="16"/>
        <w:lang w:val="en-GB" w:eastAsia="en-GB"/>
      </w:rPr>
      <w:t xml:space="preserve"> | </w:t>
    </w:r>
    <w:r w:rsidRPr="008877D5">
      <w:rPr>
        <w:rFonts w:ascii="Tahoma" w:eastAsia="Times New Roman" w:hAnsi="Tahoma" w:cs="Tahoma"/>
        <w:b/>
        <w:bCs/>
        <w:iCs/>
        <w:noProof/>
        <w:color w:val="808080"/>
        <w:sz w:val="16"/>
        <w:szCs w:val="16"/>
        <w:lang w:val="en-GB" w:eastAsia="en-GB"/>
      </w:rPr>
      <w:t>BEGA!</w:t>
    </w:r>
    <w:r w:rsidRPr="008877D5">
      <w:rPr>
        <w:rFonts w:ascii="Tahoma" w:eastAsia="Times New Roman" w:hAnsi="Tahoma" w:cs="Tahoma"/>
        <w:iCs/>
        <w:noProof/>
        <w:color w:val="808080"/>
        <w:sz w:val="16"/>
        <w:szCs w:val="16"/>
        <w:lang w:val="en-GB" w:eastAsia="en-GB"/>
      </w:rPr>
      <w:t xml:space="preserve"> </w:t>
    </w:r>
    <w:r w:rsidRPr="008877D5">
      <w:rPr>
        <w:rFonts w:ascii="Tahoma" w:eastAsia="Times New Roman" w:hAnsi="Tahoma" w:cs="Tahoma"/>
        <w:iCs/>
        <w:noProof/>
        <w:color w:val="BFBFBF"/>
        <w:sz w:val="16"/>
        <w:szCs w:val="16"/>
        <w:lang w:val="en-GB" w:eastAsia="en-GB"/>
      </w:rPr>
      <w:t xml:space="preserve">| </w:t>
    </w:r>
    <w:r w:rsidRPr="008877D5">
      <w:rPr>
        <w:rFonts w:ascii="Tahoma" w:eastAsia="Times New Roman" w:hAnsi="Tahoma" w:cs="Tahoma"/>
        <w:iCs/>
        <w:strike/>
        <w:noProof/>
        <w:color w:val="808080"/>
        <w:sz w:val="16"/>
        <w:szCs w:val="16"/>
        <w:lang w:val="en-GB" w:eastAsia="en-GB"/>
      </w:rPr>
      <w:t>FABER</w:t>
    </w:r>
  </w:p>
  <w:p w14:paraId="475E753F" w14:textId="77777777" w:rsidR="008877D5" w:rsidRPr="008877D5" w:rsidRDefault="008877D5" w:rsidP="008877D5">
    <w:pPr>
      <w:spacing w:line="259" w:lineRule="auto"/>
      <w:rPr>
        <w:rFonts w:ascii="Tahoma" w:eastAsia="Times New Roman" w:hAnsi="Tahoma" w:cs="Tahoma"/>
        <w:iCs/>
        <w:noProof/>
        <w:color w:val="BFBFBF"/>
        <w:sz w:val="16"/>
        <w:szCs w:val="16"/>
        <w:lang w:val="en-GB" w:eastAsia="en-GB"/>
      </w:rPr>
    </w:pPr>
    <w:r w:rsidRPr="008877D5">
      <w:rPr>
        <w:rFonts w:ascii="Tahoma" w:eastAsia="Times New Roman" w:hAnsi="Tahoma" w:cs="Tahoma"/>
        <w:iCs/>
        <w:noProof/>
        <w:color w:val="BFBFBF"/>
        <w:sz w:val="16"/>
        <w:szCs w:val="16"/>
        <w:lang w:val="en-GB" w:eastAsia="en-GB"/>
      </w:rPr>
      <w:t>_____________________________________________</w:t>
    </w:r>
  </w:p>
  <w:p w14:paraId="2EA85724" w14:textId="00C58B39" w:rsidR="00797C35" w:rsidRPr="00F14B19" w:rsidRDefault="00797C35" w:rsidP="00F14B19">
    <w:pPr>
      <w:pStyle w:val="Header"/>
      <w:jc w:val="center"/>
      <w:rPr>
        <w:rFonts w:ascii="Champagne &amp; Limousines" w:hAnsi="Champagne &amp; Limousines"/>
        <w:sz w:val="32"/>
        <w:szCs w:val="32"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3F24"/>
    <w:multiLevelType w:val="multilevel"/>
    <w:tmpl w:val="1DCC90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C2B2245"/>
    <w:multiLevelType w:val="hybridMultilevel"/>
    <w:tmpl w:val="B3F40A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6070F"/>
    <w:multiLevelType w:val="hybridMultilevel"/>
    <w:tmpl w:val="EBF6F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B4200"/>
    <w:multiLevelType w:val="hybridMultilevel"/>
    <w:tmpl w:val="7962047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698A1364"/>
    <w:multiLevelType w:val="hybridMultilevel"/>
    <w:tmpl w:val="41024D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37434"/>
    <w:multiLevelType w:val="hybridMultilevel"/>
    <w:tmpl w:val="4CFE34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B0965"/>
    <w:multiLevelType w:val="hybridMultilevel"/>
    <w:tmpl w:val="4A142E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CA32DD"/>
    <w:multiLevelType w:val="hybridMultilevel"/>
    <w:tmpl w:val="5E28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E64"/>
    <w:rsid w:val="000102E0"/>
    <w:rsid w:val="0003222E"/>
    <w:rsid w:val="00043729"/>
    <w:rsid w:val="0005066F"/>
    <w:rsid w:val="000603A3"/>
    <w:rsid w:val="000612C0"/>
    <w:rsid w:val="00092885"/>
    <w:rsid w:val="00094499"/>
    <w:rsid w:val="000A4763"/>
    <w:rsid w:val="000B3312"/>
    <w:rsid w:val="000C4A51"/>
    <w:rsid w:val="000D6788"/>
    <w:rsid w:val="000E3A20"/>
    <w:rsid w:val="000F1030"/>
    <w:rsid w:val="00111B3F"/>
    <w:rsid w:val="00117B14"/>
    <w:rsid w:val="00125678"/>
    <w:rsid w:val="00134111"/>
    <w:rsid w:val="00147792"/>
    <w:rsid w:val="00162325"/>
    <w:rsid w:val="00176B17"/>
    <w:rsid w:val="00193293"/>
    <w:rsid w:val="001A2BA4"/>
    <w:rsid w:val="001E0E64"/>
    <w:rsid w:val="001E1B22"/>
    <w:rsid w:val="001E35DF"/>
    <w:rsid w:val="001F25C5"/>
    <w:rsid w:val="00204B33"/>
    <w:rsid w:val="00214F1F"/>
    <w:rsid w:val="00226785"/>
    <w:rsid w:val="00230E10"/>
    <w:rsid w:val="002476BC"/>
    <w:rsid w:val="0025489C"/>
    <w:rsid w:val="00254A71"/>
    <w:rsid w:val="00271B5A"/>
    <w:rsid w:val="00275885"/>
    <w:rsid w:val="002A6824"/>
    <w:rsid w:val="00316A54"/>
    <w:rsid w:val="00323721"/>
    <w:rsid w:val="003257B9"/>
    <w:rsid w:val="00337845"/>
    <w:rsid w:val="00345B81"/>
    <w:rsid w:val="00377B32"/>
    <w:rsid w:val="00380498"/>
    <w:rsid w:val="00381089"/>
    <w:rsid w:val="003D2008"/>
    <w:rsid w:val="003E035D"/>
    <w:rsid w:val="003F2E8A"/>
    <w:rsid w:val="003F4934"/>
    <w:rsid w:val="00401578"/>
    <w:rsid w:val="00403BD5"/>
    <w:rsid w:val="004115FE"/>
    <w:rsid w:val="004227C0"/>
    <w:rsid w:val="004518FA"/>
    <w:rsid w:val="00476B54"/>
    <w:rsid w:val="00495637"/>
    <w:rsid w:val="00497057"/>
    <w:rsid w:val="004A143C"/>
    <w:rsid w:val="004A7130"/>
    <w:rsid w:val="004D554D"/>
    <w:rsid w:val="005007BF"/>
    <w:rsid w:val="00502B3A"/>
    <w:rsid w:val="005363B9"/>
    <w:rsid w:val="00537F34"/>
    <w:rsid w:val="00540EF8"/>
    <w:rsid w:val="00565E32"/>
    <w:rsid w:val="00567719"/>
    <w:rsid w:val="005707A5"/>
    <w:rsid w:val="00573F05"/>
    <w:rsid w:val="00574B91"/>
    <w:rsid w:val="005760F5"/>
    <w:rsid w:val="00580DDF"/>
    <w:rsid w:val="00585AF2"/>
    <w:rsid w:val="0059052B"/>
    <w:rsid w:val="0059248A"/>
    <w:rsid w:val="00597BF5"/>
    <w:rsid w:val="005A5870"/>
    <w:rsid w:val="005D4841"/>
    <w:rsid w:val="005E3A57"/>
    <w:rsid w:val="006065B1"/>
    <w:rsid w:val="00613686"/>
    <w:rsid w:val="00620D58"/>
    <w:rsid w:val="006525A9"/>
    <w:rsid w:val="00662C0F"/>
    <w:rsid w:val="006650AB"/>
    <w:rsid w:val="00672264"/>
    <w:rsid w:val="00685CE7"/>
    <w:rsid w:val="00697AF2"/>
    <w:rsid w:val="00697BD5"/>
    <w:rsid w:val="006B1F76"/>
    <w:rsid w:val="006B3FD1"/>
    <w:rsid w:val="006B5B1C"/>
    <w:rsid w:val="006C4B32"/>
    <w:rsid w:val="006C5083"/>
    <w:rsid w:val="006C7D3E"/>
    <w:rsid w:val="006F1782"/>
    <w:rsid w:val="006F7CF1"/>
    <w:rsid w:val="007071E9"/>
    <w:rsid w:val="00715AB4"/>
    <w:rsid w:val="0073238E"/>
    <w:rsid w:val="00743BA1"/>
    <w:rsid w:val="007474C1"/>
    <w:rsid w:val="00752DD0"/>
    <w:rsid w:val="00757DB0"/>
    <w:rsid w:val="00785EDC"/>
    <w:rsid w:val="00786412"/>
    <w:rsid w:val="00787682"/>
    <w:rsid w:val="007876E5"/>
    <w:rsid w:val="00797C35"/>
    <w:rsid w:val="007A5DA7"/>
    <w:rsid w:val="007A70B1"/>
    <w:rsid w:val="007B5141"/>
    <w:rsid w:val="007B7E22"/>
    <w:rsid w:val="007C302C"/>
    <w:rsid w:val="007C720A"/>
    <w:rsid w:val="007F2EDE"/>
    <w:rsid w:val="008129F0"/>
    <w:rsid w:val="008137DE"/>
    <w:rsid w:val="00872356"/>
    <w:rsid w:val="008818BE"/>
    <w:rsid w:val="00884D90"/>
    <w:rsid w:val="008877D5"/>
    <w:rsid w:val="0089603B"/>
    <w:rsid w:val="008C1DDD"/>
    <w:rsid w:val="008C66A4"/>
    <w:rsid w:val="008E1EB4"/>
    <w:rsid w:val="008E460A"/>
    <w:rsid w:val="0091089B"/>
    <w:rsid w:val="0091204F"/>
    <w:rsid w:val="00920660"/>
    <w:rsid w:val="0092767B"/>
    <w:rsid w:val="00933C6F"/>
    <w:rsid w:val="00941E3C"/>
    <w:rsid w:val="009615A4"/>
    <w:rsid w:val="00967C31"/>
    <w:rsid w:val="0097512E"/>
    <w:rsid w:val="009B545C"/>
    <w:rsid w:val="009C06F9"/>
    <w:rsid w:val="009C52B6"/>
    <w:rsid w:val="009C7B4D"/>
    <w:rsid w:val="009E5F63"/>
    <w:rsid w:val="00A01076"/>
    <w:rsid w:val="00A34A7A"/>
    <w:rsid w:val="00A42C0A"/>
    <w:rsid w:val="00A52F0B"/>
    <w:rsid w:val="00A5477E"/>
    <w:rsid w:val="00A72DC6"/>
    <w:rsid w:val="00AD3AB9"/>
    <w:rsid w:val="00AF20EA"/>
    <w:rsid w:val="00B12B81"/>
    <w:rsid w:val="00B2080A"/>
    <w:rsid w:val="00B315A8"/>
    <w:rsid w:val="00B40C13"/>
    <w:rsid w:val="00B57A5F"/>
    <w:rsid w:val="00B74155"/>
    <w:rsid w:val="00B76595"/>
    <w:rsid w:val="00B81526"/>
    <w:rsid w:val="00B8438D"/>
    <w:rsid w:val="00B85A28"/>
    <w:rsid w:val="00BA215D"/>
    <w:rsid w:val="00BB0423"/>
    <w:rsid w:val="00BB62B1"/>
    <w:rsid w:val="00BB7679"/>
    <w:rsid w:val="00BD1B7B"/>
    <w:rsid w:val="00BD78EF"/>
    <w:rsid w:val="00BE47FC"/>
    <w:rsid w:val="00C15D20"/>
    <w:rsid w:val="00C221B2"/>
    <w:rsid w:val="00C26E83"/>
    <w:rsid w:val="00C41386"/>
    <w:rsid w:val="00C67774"/>
    <w:rsid w:val="00C926D3"/>
    <w:rsid w:val="00C96AAC"/>
    <w:rsid w:val="00C96C57"/>
    <w:rsid w:val="00CA5B0E"/>
    <w:rsid w:val="00CB49A9"/>
    <w:rsid w:val="00CC3FE3"/>
    <w:rsid w:val="00CC5BD4"/>
    <w:rsid w:val="00CC628F"/>
    <w:rsid w:val="00CD44EC"/>
    <w:rsid w:val="00CE3AF0"/>
    <w:rsid w:val="00CE7CC0"/>
    <w:rsid w:val="00CF32C2"/>
    <w:rsid w:val="00D026B6"/>
    <w:rsid w:val="00D07489"/>
    <w:rsid w:val="00D22CEC"/>
    <w:rsid w:val="00D261AA"/>
    <w:rsid w:val="00D4298A"/>
    <w:rsid w:val="00D46A0E"/>
    <w:rsid w:val="00D522EF"/>
    <w:rsid w:val="00D557FD"/>
    <w:rsid w:val="00D62878"/>
    <w:rsid w:val="00D663CA"/>
    <w:rsid w:val="00D71870"/>
    <w:rsid w:val="00D8129B"/>
    <w:rsid w:val="00D82DD5"/>
    <w:rsid w:val="00DA171A"/>
    <w:rsid w:val="00DC4C13"/>
    <w:rsid w:val="00DE72A1"/>
    <w:rsid w:val="00DF5FD0"/>
    <w:rsid w:val="00E242FA"/>
    <w:rsid w:val="00E357E9"/>
    <w:rsid w:val="00E51F80"/>
    <w:rsid w:val="00E57EDA"/>
    <w:rsid w:val="00E62CA0"/>
    <w:rsid w:val="00E8272B"/>
    <w:rsid w:val="00E82CDC"/>
    <w:rsid w:val="00EA51A7"/>
    <w:rsid w:val="00EC25DA"/>
    <w:rsid w:val="00EC3C5F"/>
    <w:rsid w:val="00EC3F57"/>
    <w:rsid w:val="00ED7734"/>
    <w:rsid w:val="00EE5BB9"/>
    <w:rsid w:val="00F03BA4"/>
    <w:rsid w:val="00F14B19"/>
    <w:rsid w:val="00F1749B"/>
    <w:rsid w:val="00F2184D"/>
    <w:rsid w:val="00F21B72"/>
    <w:rsid w:val="00F2603E"/>
    <w:rsid w:val="00F45696"/>
    <w:rsid w:val="00F4681D"/>
    <w:rsid w:val="00F47A53"/>
    <w:rsid w:val="00F51891"/>
    <w:rsid w:val="00F81A6B"/>
    <w:rsid w:val="00FB7E47"/>
    <w:rsid w:val="00FD4DF0"/>
    <w:rsid w:val="00FE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74D45"/>
  <w15:chartTrackingRefBased/>
  <w15:docId w15:val="{8B2D82D2-F82D-4FD7-ADDB-434123BD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17B14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F34"/>
  </w:style>
  <w:style w:type="paragraph" w:styleId="Footer">
    <w:name w:val="footer"/>
    <w:basedOn w:val="Normal"/>
    <w:link w:val="FooterChar"/>
    <w:uiPriority w:val="99"/>
    <w:unhideWhenUsed/>
    <w:rsid w:val="00537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F34"/>
  </w:style>
  <w:style w:type="character" w:styleId="Hyperlink">
    <w:name w:val="Hyperlink"/>
    <w:basedOn w:val="DefaultParagraphFont"/>
    <w:uiPriority w:val="99"/>
    <w:unhideWhenUsed/>
    <w:rsid w:val="00D074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F5FD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E460A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089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rsid w:val="007323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4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79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1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Tako</dc:creator>
  <cp:keywords/>
  <dc:description/>
  <cp:lastModifiedBy>Buzgar Flavia</cp:lastModifiedBy>
  <cp:revision>3</cp:revision>
  <cp:lastPrinted>2020-09-29T06:35:00Z</cp:lastPrinted>
  <dcterms:created xsi:type="dcterms:W3CDTF">2020-09-29T06:54:00Z</dcterms:created>
  <dcterms:modified xsi:type="dcterms:W3CDTF">2020-09-29T06:56:00Z</dcterms:modified>
</cp:coreProperties>
</file>